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E2B" w:rsidRPr="006C2936" w:rsidRDefault="00B05E2B" w:rsidP="00B05E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2936">
        <w:rPr>
          <w:rFonts w:ascii="Times New Roman" w:hAnsi="Times New Roman"/>
          <w:b/>
          <w:sz w:val="28"/>
          <w:szCs w:val="28"/>
          <w:lang w:val="uk-UA"/>
        </w:rPr>
        <w:t xml:space="preserve">ПРОТОКОЛ </w:t>
      </w:r>
      <w:r w:rsidR="00086052">
        <w:rPr>
          <w:rFonts w:ascii="Times New Roman" w:hAnsi="Times New Roman"/>
          <w:b/>
          <w:sz w:val="28"/>
          <w:szCs w:val="28"/>
          <w:lang w:val="uk-UA"/>
        </w:rPr>
        <w:t>№1</w:t>
      </w:r>
    </w:p>
    <w:p w:rsidR="00B05E2B" w:rsidRPr="006C2936" w:rsidRDefault="00E05341" w:rsidP="00B05E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засідання журі для </w:t>
      </w:r>
      <w:r w:rsidR="00B05E2B">
        <w:rPr>
          <w:rFonts w:ascii="Times New Roman" w:hAnsi="Times New Roman"/>
          <w:b/>
          <w:sz w:val="28"/>
          <w:szCs w:val="28"/>
          <w:lang w:val="uk-UA"/>
        </w:rPr>
        <w:t xml:space="preserve"> визначення переможців </w:t>
      </w:r>
      <w:r w:rsidR="00B05E2B" w:rsidRPr="006C293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B05E2B" w:rsidRPr="006C293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міського</w:t>
      </w:r>
      <w:proofErr w:type="spellEnd"/>
      <w:r w:rsidR="00B05E2B" w:rsidRPr="006C2936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/>
        </w:rPr>
        <w:t xml:space="preserve"> </w:t>
      </w:r>
      <w:r w:rsidR="00B05E2B" w:rsidRPr="006C293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конкурсу </w:t>
      </w:r>
      <w:proofErr w:type="spellStart"/>
      <w:r w:rsidR="00B05E2B" w:rsidRPr="006C293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професійної</w:t>
      </w:r>
      <w:proofErr w:type="spellEnd"/>
      <w:r w:rsidR="00B05E2B" w:rsidRPr="006C2936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/>
        </w:rPr>
        <w:t xml:space="preserve"> </w:t>
      </w:r>
      <w:r w:rsidR="00B05E2B" w:rsidRPr="006C2936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  <w:proofErr w:type="spellStart"/>
      <w:r w:rsidR="00B05E2B" w:rsidRPr="006C2936">
        <w:rPr>
          <w:rFonts w:ascii="Times New Roman" w:hAnsi="Times New Roman"/>
          <w:b/>
          <w:sz w:val="28"/>
          <w:szCs w:val="28"/>
        </w:rPr>
        <w:t>майстерності</w:t>
      </w:r>
      <w:proofErr w:type="spellEnd"/>
      <w:r w:rsidR="00B05E2B" w:rsidRPr="006C2936">
        <w:rPr>
          <w:rFonts w:ascii="Times New Roman" w:hAnsi="Times New Roman"/>
          <w:b/>
          <w:sz w:val="28"/>
          <w:szCs w:val="28"/>
        </w:rPr>
        <w:t xml:space="preserve"> </w:t>
      </w:r>
    </w:p>
    <w:p w:rsidR="00B05E2B" w:rsidRPr="006C2936" w:rsidRDefault="00B05E2B" w:rsidP="00B05E2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/>
        </w:rPr>
      </w:pPr>
      <w:r w:rsidRPr="006C2936">
        <w:rPr>
          <w:rFonts w:ascii="Times New Roman" w:hAnsi="Times New Roman"/>
          <w:b/>
          <w:sz w:val="28"/>
          <w:szCs w:val="28"/>
        </w:rPr>
        <w:t>«Людина року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- 201</w:t>
      </w:r>
      <w:r w:rsidRPr="00B05E2B">
        <w:rPr>
          <w:rFonts w:ascii="Times New Roman" w:hAnsi="Times New Roman"/>
          <w:b/>
          <w:sz w:val="28"/>
          <w:szCs w:val="28"/>
        </w:rPr>
        <w:t>7</w:t>
      </w:r>
      <w:r w:rsidRPr="006C2936">
        <w:rPr>
          <w:rFonts w:ascii="Times New Roman" w:hAnsi="Times New Roman"/>
          <w:b/>
          <w:sz w:val="28"/>
          <w:szCs w:val="28"/>
        </w:rPr>
        <w:t>»</w:t>
      </w:r>
    </w:p>
    <w:p w:rsidR="00B05E2B" w:rsidRPr="006C2936" w:rsidRDefault="00B05E2B" w:rsidP="00B05E2B">
      <w:pPr>
        <w:spacing w:after="0" w:line="240" w:lineRule="auto"/>
        <w:jc w:val="center"/>
        <w:rPr>
          <w:rFonts w:ascii="Times New Roman" w:hAnsi="Times New Roman"/>
          <w:bCs/>
          <w:i/>
          <w:color w:val="000000"/>
          <w:spacing w:val="-1"/>
          <w:sz w:val="28"/>
          <w:szCs w:val="28"/>
          <w:lang w:val="uk-UA"/>
        </w:rPr>
      </w:pPr>
    </w:p>
    <w:p w:rsidR="00B05E2B" w:rsidRPr="006C2936" w:rsidRDefault="00B05E2B" w:rsidP="00B05E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C2936">
        <w:rPr>
          <w:rFonts w:ascii="Times New Roman" w:hAnsi="Times New Roman"/>
          <w:sz w:val="28"/>
          <w:szCs w:val="28"/>
          <w:lang w:val="uk-UA"/>
        </w:rPr>
        <w:t xml:space="preserve">від  </w:t>
      </w:r>
      <w:r w:rsidRPr="00B05E2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6C29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квітня  2017</w:t>
      </w:r>
      <w:r w:rsidRPr="006C2936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6C2936">
        <w:rPr>
          <w:rFonts w:ascii="Times New Roman" w:hAnsi="Times New Roman"/>
          <w:sz w:val="28"/>
          <w:szCs w:val="28"/>
          <w:lang w:val="uk-UA"/>
        </w:rPr>
        <w:tab/>
      </w:r>
      <w:r w:rsidRPr="006C2936">
        <w:rPr>
          <w:rFonts w:ascii="Times New Roman" w:hAnsi="Times New Roman"/>
          <w:sz w:val="28"/>
          <w:szCs w:val="28"/>
          <w:lang w:val="uk-UA"/>
        </w:rPr>
        <w:tab/>
      </w:r>
      <w:r w:rsidRPr="006C2936">
        <w:rPr>
          <w:rFonts w:ascii="Times New Roman" w:hAnsi="Times New Roman"/>
          <w:sz w:val="28"/>
          <w:szCs w:val="28"/>
          <w:lang w:val="uk-UA"/>
        </w:rPr>
        <w:tab/>
      </w:r>
      <w:r w:rsidRPr="006C2936">
        <w:rPr>
          <w:rFonts w:ascii="Times New Roman" w:hAnsi="Times New Roman"/>
          <w:sz w:val="28"/>
          <w:szCs w:val="28"/>
          <w:lang w:val="uk-UA"/>
        </w:rPr>
        <w:tab/>
      </w:r>
      <w:r w:rsidRPr="006C2936">
        <w:rPr>
          <w:rFonts w:ascii="Times New Roman" w:hAnsi="Times New Roman"/>
          <w:sz w:val="28"/>
          <w:szCs w:val="28"/>
          <w:lang w:val="uk-UA"/>
        </w:rPr>
        <w:tab/>
      </w:r>
      <w:r w:rsidRPr="006C2936">
        <w:rPr>
          <w:rFonts w:ascii="Times New Roman" w:hAnsi="Times New Roman"/>
          <w:sz w:val="28"/>
          <w:szCs w:val="28"/>
          <w:lang w:val="uk-UA"/>
        </w:rPr>
        <w:tab/>
        <w:t xml:space="preserve">             м. Ніжин</w:t>
      </w:r>
    </w:p>
    <w:p w:rsidR="00B05E2B" w:rsidRPr="006C2936" w:rsidRDefault="00B05E2B" w:rsidP="00B05E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5E2B" w:rsidRDefault="00B05E2B" w:rsidP="00B05E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E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183B">
        <w:rPr>
          <w:rFonts w:ascii="Times New Roman" w:hAnsi="Times New Roman" w:cs="Times New Roman"/>
          <w:sz w:val="28"/>
          <w:szCs w:val="28"/>
          <w:lang w:val="uk-UA"/>
        </w:rPr>
        <w:t>Прису</w:t>
      </w:r>
      <w:r w:rsidR="00BC2E12">
        <w:rPr>
          <w:rFonts w:ascii="Times New Roman" w:hAnsi="Times New Roman" w:cs="Times New Roman"/>
          <w:sz w:val="28"/>
          <w:szCs w:val="28"/>
          <w:lang w:val="uk-UA"/>
        </w:rPr>
        <w:t xml:space="preserve">тні члени журі, всього </w:t>
      </w:r>
      <w:r w:rsidR="005C740F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C2E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183B">
        <w:rPr>
          <w:rFonts w:ascii="Times New Roman" w:hAnsi="Times New Roman" w:cs="Times New Roman"/>
          <w:sz w:val="28"/>
          <w:szCs w:val="28"/>
          <w:lang w:val="uk-UA"/>
        </w:rPr>
        <w:t>чол. (список додається)</w:t>
      </w:r>
    </w:p>
    <w:p w:rsidR="00B05E2B" w:rsidRDefault="00B05E2B" w:rsidP="00B05E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5E2B" w:rsidRDefault="00B05E2B" w:rsidP="00B05E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2936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B05E2B" w:rsidRPr="007F36BC" w:rsidRDefault="00B05E2B" w:rsidP="00B05E2B">
      <w:pPr>
        <w:spacing w:after="0" w:line="24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  <w:lang w:val="uk-UA"/>
        </w:rPr>
      </w:pPr>
      <w:r w:rsidRPr="00971301">
        <w:rPr>
          <w:rFonts w:ascii="Times New Roman" w:hAnsi="Times New Roman"/>
          <w:sz w:val="28"/>
          <w:szCs w:val="28"/>
          <w:lang w:val="uk-UA"/>
        </w:rPr>
        <w:t>Ознайо</w:t>
      </w:r>
      <w:r>
        <w:rPr>
          <w:rFonts w:ascii="Times New Roman" w:hAnsi="Times New Roman"/>
          <w:sz w:val="28"/>
          <w:szCs w:val="28"/>
          <w:lang w:val="uk-UA"/>
        </w:rPr>
        <w:t xml:space="preserve">мити присутніх з клопотаннями всіх учасників, які подали  реєстраційні картки  для участі  у </w:t>
      </w:r>
      <w:r w:rsidRPr="001A0A74">
        <w:rPr>
          <w:rFonts w:ascii="Times New Roman" w:hAnsi="Times New Roman"/>
          <w:bCs/>
          <w:color w:val="000000"/>
          <w:spacing w:val="-1"/>
          <w:sz w:val="28"/>
          <w:szCs w:val="28"/>
          <w:lang w:val="uk-UA"/>
        </w:rPr>
        <w:t>місько</w:t>
      </w:r>
      <w:r>
        <w:rPr>
          <w:rFonts w:ascii="Times New Roman" w:hAnsi="Times New Roman"/>
          <w:bCs/>
          <w:color w:val="000000"/>
          <w:spacing w:val="-1"/>
          <w:sz w:val="28"/>
          <w:szCs w:val="28"/>
          <w:lang w:val="uk-UA"/>
        </w:rPr>
        <w:t>му</w:t>
      </w:r>
      <w:r w:rsidRPr="00971301">
        <w:rPr>
          <w:rFonts w:ascii="Times New Roman" w:hAnsi="Times New Roman"/>
          <w:bCs/>
          <w:color w:val="000000"/>
          <w:spacing w:val="-1"/>
          <w:sz w:val="28"/>
          <w:szCs w:val="28"/>
          <w:lang w:val="uk-UA"/>
        </w:rPr>
        <w:t xml:space="preserve"> </w:t>
      </w:r>
      <w:r w:rsidRPr="001A0A74">
        <w:rPr>
          <w:rFonts w:ascii="Times New Roman" w:hAnsi="Times New Roman"/>
          <w:bCs/>
          <w:color w:val="000000"/>
          <w:spacing w:val="-1"/>
          <w:sz w:val="28"/>
          <w:szCs w:val="28"/>
          <w:lang w:val="uk-UA"/>
        </w:rPr>
        <w:t>конкурс</w:t>
      </w:r>
      <w:r>
        <w:rPr>
          <w:rFonts w:ascii="Times New Roman" w:hAnsi="Times New Roman"/>
          <w:bCs/>
          <w:color w:val="000000"/>
          <w:spacing w:val="-1"/>
          <w:sz w:val="28"/>
          <w:szCs w:val="28"/>
          <w:lang w:val="uk-UA"/>
        </w:rPr>
        <w:t>і</w:t>
      </w:r>
      <w:r w:rsidRPr="001A0A74">
        <w:rPr>
          <w:rFonts w:ascii="Times New Roman" w:hAnsi="Times New Roman"/>
          <w:bCs/>
          <w:color w:val="000000"/>
          <w:spacing w:val="-1"/>
          <w:sz w:val="28"/>
          <w:szCs w:val="28"/>
          <w:lang w:val="uk-UA"/>
        </w:rPr>
        <w:t xml:space="preserve"> професійної</w:t>
      </w:r>
      <w:r w:rsidRPr="00971301">
        <w:rPr>
          <w:rFonts w:ascii="Times New Roman" w:hAnsi="Times New Roman"/>
          <w:bCs/>
          <w:color w:val="000000"/>
          <w:spacing w:val="-1"/>
          <w:sz w:val="28"/>
          <w:szCs w:val="28"/>
          <w:lang w:val="uk-UA"/>
        </w:rPr>
        <w:t xml:space="preserve"> </w:t>
      </w:r>
      <w:r w:rsidRPr="001A0A74">
        <w:rPr>
          <w:rFonts w:ascii="Times New Roman" w:hAnsi="Times New Roman"/>
          <w:bCs/>
          <w:color w:val="000000"/>
          <w:spacing w:val="-1"/>
          <w:sz w:val="28"/>
          <w:szCs w:val="28"/>
          <w:lang w:val="uk-UA"/>
        </w:rPr>
        <w:t xml:space="preserve"> </w:t>
      </w:r>
      <w:r w:rsidRPr="001A0A74">
        <w:rPr>
          <w:rFonts w:ascii="Times New Roman" w:hAnsi="Times New Roman"/>
          <w:sz w:val="28"/>
          <w:szCs w:val="28"/>
          <w:lang w:val="uk-UA"/>
        </w:rPr>
        <w:t>майстерності «Людина року</w:t>
      </w:r>
      <w:r>
        <w:rPr>
          <w:rFonts w:ascii="Times New Roman" w:hAnsi="Times New Roman"/>
          <w:sz w:val="28"/>
          <w:szCs w:val="28"/>
          <w:lang w:val="uk-UA"/>
        </w:rPr>
        <w:t xml:space="preserve"> - 2017</w:t>
      </w:r>
      <w:r w:rsidRPr="001A0A74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bCs/>
          <w:color w:val="000000"/>
          <w:spacing w:val="-1"/>
          <w:sz w:val="28"/>
          <w:szCs w:val="28"/>
          <w:lang w:val="uk-UA"/>
        </w:rPr>
        <w:t>.</w:t>
      </w:r>
    </w:p>
    <w:p w:rsidR="00B05E2B" w:rsidRPr="00971301" w:rsidRDefault="00B05E2B" w:rsidP="00B05E2B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05E2B" w:rsidRPr="006C2936" w:rsidRDefault="00B05E2B" w:rsidP="0072666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C2936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6C2936">
        <w:rPr>
          <w:rFonts w:ascii="Times New Roman" w:hAnsi="Times New Roman"/>
          <w:sz w:val="28"/>
          <w:szCs w:val="28"/>
          <w:lang w:val="uk-UA"/>
        </w:rPr>
        <w:tab/>
        <w:t xml:space="preserve">Засідання  провів </w:t>
      </w:r>
      <w:r>
        <w:rPr>
          <w:rFonts w:ascii="Times New Roman" w:hAnsi="Times New Roman"/>
          <w:sz w:val="28"/>
          <w:szCs w:val="28"/>
          <w:lang w:val="uk-UA"/>
        </w:rPr>
        <w:t xml:space="preserve"> голова журі</w:t>
      </w:r>
      <w:r w:rsidR="005C740F" w:rsidRPr="005C740F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5C740F" w:rsidRPr="005C740F">
        <w:rPr>
          <w:rFonts w:ascii="Times New Roman" w:hAnsi="Times New Roman"/>
          <w:sz w:val="28"/>
          <w:szCs w:val="28"/>
        </w:rPr>
        <w:t>міський</w:t>
      </w:r>
      <w:proofErr w:type="spellEnd"/>
      <w:r w:rsidR="005C740F" w:rsidRPr="005C740F">
        <w:rPr>
          <w:rFonts w:ascii="Times New Roman" w:hAnsi="Times New Roman"/>
          <w:sz w:val="28"/>
          <w:szCs w:val="28"/>
        </w:rPr>
        <w:t xml:space="preserve"> </w:t>
      </w:r>
      <w:r w:rsidR="005C740F">
        <w:rPr>
          <w:rFonts w:ascii="Times New Roman" w:hAnsi="Times New Roman"/>
          <w:sz w:val="28"/>
          <w:szCs w:val="28"/>
          <w:lang w:val="uk-UA"/>
        </w:rPr>
        <w:t xml:space="preserve">голова А. В. </w:t>
      </w:r>
      <w:proofErr w:type="spellStart"/>
      <w:r w:rsidR="005C740F">
        <w:rPr>
          <w:rFonts w:ascii="Times New Roman" w:hAnsi="Times New Roman"/>
          <w:sz w:val="28"/>
          <w:szCs w:val="28"/>
          <w:lang w:val="uk-UA"/>
        </w:rPr>
        <w:t>Лінник</w:t>
      </w:r>
      <w:proofErr w:type="spellEnd"/>
      <w:r w:rsidR="005C740F">
        <w:rPr>
          <w:rFonts w:ascii="Times New Roman" w:hAnsi="Times New Roman"/>
          <w:sz w:val="28"/>
          <w:szCs w:val="28"/>
          <w:lang w:val="uk-UA"/>
        </w:rPr>
        <w:t>.</w:t>
      </w:r>
    </w:p>
    <w:p w:rsidR="00B05E2B" w:rsidRPr="006C2936" w:rsidRDefault="00B05E2B" w:rsidP="00B05E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2936">
        <w:rPr>
          <w:rFonts w:ascii="Times New Roman" w:hAnsi="Times New Roman"/>
          <w:b/>
          <w:sz w:val="28"/>
          <w:szCs w:val="28"/>
          <w:lang w:val="uk-UA"/>
        </w:rPr>
        <w:t>ВИСТУПИЛИ:</w:t>
      </w:r>
    </w:p>
    <w:p w:rsidR="00B05E2B" w:rsidRPr="006C2936" w:rsidRDefault="00B05E2B" w:rsidP="00B05E2B">
      <w:pPr>
        <w:pStyle w:val="a4"/>
        <w:spacing w:after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Котляр Я. В. – головний спеціаліст</w:t>
      </w:r>
      <w:r w:rsidRPr="006C2936">
        <w:rPr>
          <w:sz w:val="28"/>
          <w:szCs w:val="28"/>
          <w:lang w:val="uk-UA"/>
        </w:rPr>
        <w:t xml:space="preserve"> управління культури і туризму,</w:t>
      </w:r>
      <w:r w:rsidRPr="006C2936">
        <w:rPr>
          <w:bCs/>
          <w:sz w:val="28"/>
          <w:szCs w:val="28"/>
          <w:lang w:val="uk-UA"/>
        </w:rPr>
        <w:t xml:space="preserve"> з інформацією про</w:t>
      </w:r>
      <w:r w:rsidRPr="006C2936">
        <w:rPr>
          <w:rFonts w:eastAsia="Times New Roman"/>
          <w:sz w:val="28"/>
          <w:szCs w:val="28"/>
          <w:lang w:val="uk-UA"/>
        </w:rPr>
        <w:t xml:space="preserve"> кількість поданих заявок на ряд номінацій міського конкурсу професійної майстерності «Людина року». За</w:t>
      </w:r>
      <w:r w:rsidRPr="006C2936">
        <w:rPr>
          <w:sz w:val="28"/>
          <w:szCs w:val="28"/>
          <w:lang w:val="uk-UA"/>
        </w:rPr>
        <w:t>яви, клопотання, супроводжуючі документи були передані на розгляд журі конкурсу.</w:t>
      </w:r>
    </w:p>
    <w:p w:rsidR="00B05E2B" w:rsidRPr="006C2936" w:rsidRDefault="00B05E2B" w:rsidP="00B05E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5E2B" w:rsidRPr="006C2936" w:rsidRDefault="00B05E2B" w:rsidP="00B05E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2936">
        <w:rPr>
          <w:rFonts w:ascii="Times New Roman" w:hAnsi="Times New Roman"/>
          <w:b/>
          <w:sz w:val="28"/>
          <w:szCs w:val="28"/>
          <w:lang w:val="uk-UA"/>
        </w:rPr>
        <w:t>ВИРІШИЛИ:</w:t>
      </w:r>
    </w:p>
    <w:p w:rsidR="00B05E2B" w:rsidRPr="006C2936" w:rsidRDefault="00B05E2B" w:rsidP="00B05E2B">
      <w:pPr>
        <w:pStyle w:val="a4"/>
        <w:spacing w:after="0"/>
        <w:ind w:firstLine="566"/>
        <w:jc w:val="both"/>
        <w:rPr>
          <w:sz w:val="28"/>
          <w:szCs w:val="28"/>
          <w:lang w:val="uk-UA"/>
        </w:rPr>
      </w:pPr>
      <w:r w:rsidRPr="006C2936">
        <w:rPr>
          <w:sz w:val="28"/>
          <w:szCs w:val="28"/>
          <w:lang w:val="uk-UA"/>
        </w:rPr>
        <w:t>Розглянувши всі подані заявки на присвоєння звання «Людина року</w:t>
      </w:r>
      <w:r>
        <w:rPr>
          <w:sz w:val="28"/>
          <w:szCs w:val="28"/>
          <w:lang w:val="uk-UA"/>
        </w:rPr>
        <w:t>-2017</w:t>
      </w:r>
      <w:r w:rsidRPr="006C2936">
        <w:rPr>
          <w:sz w:val="28"/>
          <w:szCs w:val="28"/>
          <w:lang w:val="uk-UA"/>
        </w:rPr>
        <w:t>» у різних номінаціях рішення</w:t>
      </w:r>
      <w:r>
        <w:rPr>
          <w:sz w:val="28"/>
          <w:szCs w:val="28"/>
          <w:lang w:val="uk-UA"/>
        </w:rPr>
        <w:t>м</w:t>
      </w:r>
      <w:r w:rsidRPr="006C2936">
        <w:rPr>
          <w:sz w:val="28"/>
          <w:szCs w:val="28"/>
          <w:lang w:val="uk-UA"/>
        </w:rPr>
        <w:t xml:space="preserve"> журі було визначено переможців </w:t>
      </w:r>
      <w:r w:rsidRPr="006C2936">
        <w:rPr>
          <w:bCs/>
          <w:color w:val="000000"/>
          <w:spacing w:val="-1"/>
          <w:sz w:val="28"/>
          <w:szCs w:val="28"/>
        </w:rPr>
        <w:t xml:space="preserve">конкурсу </w:t>
      </w:r>
      <w:proofErr w:type="spellStart"/>
      <w:r w:rsidRPr="006C2936">
        <w:rPr>
          <w:bCs/>
          <w:color w:val="000000"/>
          <w:spacing w:val="-1"/>
          <w:sz w:val="28"/>
          <w:szCs w:val="28"/>
        </w:rPr>
        <w:t>професійної</w:t>
      </w:r>
      <w:proofErr w:type="spellEnd"/>
      <w:r w:rsidRPr="006C2936">
        <w:rPr>
          <w:bCs/>
          <w:color w:val="000000"/>
          <w:spacing w:val="-1"/>
          <w:sz w:val="28"/>
          <w:szCs w:val="28"/>
          <w:lang w:val="uk-UA"/>
        </w:rPr>
        <w:t xml:space="preserve"> </w:t>
      </w:r>
      <w:r w:rsidRPr="006C2936">
        <w:rPr>
          <w:bCs/>
          <w:color w:val="000000"/>
          <w:spacing w:val="-1"/>
          <w:sz w:val="28"/>
          <w:szCs w:val="28"/>
        </w:rPr>
        <w:t xml:space="preserve"> </w:t>
      </w:r>
      <w:proofErr w:type="spellStart"/>
      <w:r w:rsidRPr="006C2936">
        <w:rPr>
          <w:sz w:val="28"/>
          <w:szCs w:val="28"/>
        </w:rPr>
        <w:t>майстерності</w:t>
      </w:r>
      <w:proofErr w:type="spellEnd"/>
      <w:r w:rsidRPr="006C2936">
        <w:rPr>
          <w:sz w:val="28"/>
          <w:szCs w:val="28"/>
          <w:lang w:val="uk-UA"/>
        </w:rPr>
        <w:t>.</w:t>
      </w:r>
    </w:p>
    <w:p w:rsidR="00B05E2B" w:rsidRPr="006C2936" w:rsidRDefault="00B05E2B" w:rsidP="00B05E2B">
      <w:pPr>
        <w:pStyle w:val="a4"/>
        <w:spacing w:after="0"/>
        <w:ind w:firstLine="708"/>
        <w:jc w:val="both"/>
        <w:rPr>
          <w:spacing w:val="-2"/>
          <w:sz w:val="28"/>
          <w:szCs w:val="28"/>
          <w:lang w:val="uk-UA"/>
        </w:rPr>
      </w:pPr>
      <w:r w:rsidRPr="006C2936">
        <w:rPr>
          <w:sz w:val="28"/>
          <w:szCs w:val="28"/>
          <w:lang w:val="uk-UA"/>
        </w:rPr>
        <w:t xml:space="preserve">Рішення про </w:t>
      </w:r>
      <w:r w:rsidRPr="006C2936">
        <w:rPr>
          <w:spacing w:val="-2"/>
          <w:sz w:val="28"/>
          <w:szCs w:val="28"/>
          <w:lang w:val="uk-UA"/>
        </w:rPr>
        <w:t>присвоєння звання «Людина року» приймалося відкритим голосуванням простою більшістю голосів присутніх на засіданні членів журі.</w:t>
      </w:r>
    </w:p>
    <w:p w:rsidR="00B05E2B" w:rsidRPr="006C2936" w:rsidRDefault="00B05E2B" w:rsidP="00B05E2B">
      <w:pPr>
        <w:pStyle w:val="a4"/>
        <w:spacing w:after="0"/>
        <w:ind w:firstLine="708"/>
        <w:jc w:val="both"/>
        <w:rPr>
          <w:spacing w:val="-2"/>
          <w:sz w:val="28"/>
          <w:szCs w:val="28"/>
          <w:lang w:val="uk-UA"/>
        </w:rPr>
      </w:pPr>
    </w:p>
    <w:p w:rsidR="00B05E2B" w:rsidRPr="006C2936" w:rsidRDefault="00B05E2B" w:rsidP="00B05E2B">
      <w:pPr>
        <w:pStyle w:val="a4"/>
        <w:spacing w:after="0"/>
        <w:ind w:firstLine="708"/>
        <w:jc w:val="center"/>
        <w:rPr>
          <w:sz w:val="28"/>
          <w:szCs w:val="28"/>
          <w:lang w:val="uk-UA"/>
        </w:rPr>
      </w:pPr>
      <w:r w:rsidRPr="006C2936">
        <w:rPr>
          <w:spacing w:val="-2"/>
          <w:sz w:val="28"/>
          <w:szCs w:val="28"/>
          <w:lang w:val="uk-UA"/>
        </w:rPr>
        <w:t xml:space="preserve">Переможці </w:t>
      </w:r>
      <w:r w:rsidRPr="006C2936">
        <w:rPr>
          <w:bCs/>
          <w:color w:val="000000"/>
          <w:spacing w:val="-1"/>
          <w:sz w:val="28"/>
          <w:szCs w:val="28"/>
        </w:rPr>
        <w:t xml:space="preserve">конкурсу </w:t>
      </w:r>
      <w:proofErr w:type="spellStart"/>
      <w:r w:rsidRPr="006C2936">
        <w:rPr>
          <w:bCs/>
          <w:color w:val="000000"/>
          <w:spacing w:val="-1"/>
          <w:sz w:val="28"/>
          <w:szCs w:val="28"/>
        </w:rPr>
        <w:t>професійної</w:t>
      </w:r>
      <w:proofErr w:type="spellEnd"/>
      <w:r w:rsidRPr="006C2936">
        <w:rPr>
          <w:bCs/>
          <w:color w:val="000000"/>
          <w:spacing w:val="-1"/>
          <w:sz w:val="28"/>
          <w:szCs w:val="28"/>
          <w:lang w:val="uk-UA"/>
        </w:rPr>
        <w:t xml:space="preserve"> </w:t>
      </w:r>
      <w:r w:rsidRPr="006C2936">
        <w:rPr>
          <w:bCs/>
          <w:color w:val="000000"/>
          <w:spacing w:val="-1"/>
          <w:sz w:val="28"/>
          <w:szCs w:val="28"/>
        </w:rPr>
        <w:t xml:space="preserve"> </w:t>
      </w:r>
      <w:proofErr w:type="spellStart"/>
      <w:r w:rsidRPr="006C2936">
        <w:rPr>
          <w:sz w:val="28"/>
          <w:szCs w:val="28"/>
        </w:rPr>
        <w:t>майстерності</w:t>
      </w:r>
      <w:proofErr w:type="spellEnd"/>
      <w:r w:rsidRPr="006C2936">
        <w:rPr>
          <w:sz w:val="28"/>
          <w:szCs w:val="28"/>
          <w:lang w:val="uk-UA"/>
        </w:rPr>
        <w:t xml:space="preserve"> «Людина року</w:t>
      </w:r>
      <w:r>
        <w:rPr>
          <w:sz w:val="28"/>
          <w:szCs w:val="28"/>
          <w:lang w:val="uk-UA"/>
        </w:rPr>
        <w:t>-2017</w:t>
      </w:r>
      <w:r w:rsidRPr="006C2936">
        <w:rPr>
          <w:sz w:val="28"/>
          <w:szCs w:val="28"/>
          <w:lang w:val="uk-UA"/>
        </w:rPr>
        <w:t>» (згідно переліку номінацій):</w:t>
      </w:r>
    </w:p>
    <w:p w:rsidR="00B05E2B" w:rsidRPr="006C2936" w:rsidRDefault="00B05E2B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</w:p>
    <w:p w:rsidR="00B05E2B" w:rsidRPr="0053237A" w:rsidRDefault="004030F3" w:rsidP="00B05E2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1</w:t>
      </w:r>
      <w:r w:rsidR="00B05E2B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.</w:t>
      </w:r>
      <w:r w:rsidR="00B05E2B" w:rsidRPr="0053237A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Номінація «Професіонал року»</w:t>
      </w:r>
    </w:p>
    <w:p w:rsidR="00B05E2B" w:rsidRPr="006C2936" w:rsidRDefault="00B05E2B" w:rsidP="00B05E2B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Кандидати: </w:t>
      </w:r>
    </w:p>
    <w:p w:rsidR="00B05E2B" w:rsidRDefault="000E3D48" w:rsidP="006E40BD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Кондратьєв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Ігор Михайлович- слюсар з механоскладальних робіт 6 р. ПрАТ «Завод «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Ніжинсільмаш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»;</w:t>
      </w:r>
    </w:p>
    <w:p w:rsidR="001713E9" w:rsidRDefault="000E3D48" w:rsidP="007312C4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Безпала Людмила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Ширифівна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– старший майстер </w:t>
      </w:r>
      <w:r w:rsidR="007312C4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цеху основного виробництва </w:t>
      </w:r>
      <w:r w:rsidR="007312C4" w:rsidRPr="007312C4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ПрАТ «Завод «</w:t>
      </w:r>
      <w:proofErr w:type="spellStart"/>
      <w:r w:rsidR="007312C4" w:rsidRPr="007312C4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Ніжинсільмаш</w:t>
      </w:r>
      <w:proofErr w:type="spellEnd"/>
      <w:r w:rsidR="007312C4" w:rsidRPr="007312C4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»;</w:t>
      </w:r>
    </w:p>
    <w:p w:rsidR="007312C4" w:rsidRPr="00726660" w:rsidRDefault="007312C4" w:rsidP="00726660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Красновид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Алла Миколаївна – заступник директора з економічних питань КП «СЕЗ»</w:t>
      </w:r>
    </w:p>
    <w:p w:rsidR="004030F3" w:rsidRDefault="00B05E2B" w:rsidP="003660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  <w:r w:rsidRPr="007312C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П</w:t>
      </w:r>
      <w:r w:rsidRPr="007312C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ереможець: </w:t>
      </w:r>
      <w:proofErr w:type="spellStart"/>
      <w:r w:rsidR="005C740F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Красновид</w:t>
      </w:r>
      <w:proofErr w:type="spellEnd"/>
      <w:r w:rsidR="005C740F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Алла Миколаївна</w:t>
      </w:r>
      <w:r w:rsidR="005C740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       </w:t>
      </w:r>
      <w:r w:rsidR="004030F3" w:rsidRPr="007312C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D962E2" w:rsidRPr="007312C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 </w:t>
      </w:r>
      <w:r w:rsidRPr="007312C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 </w:t>
      </w:r>
      <w:r w:rsidRPr="007312C4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>( за – одноголосно)</w:t>
      </w:r>
    </w:p>
    <w:p w:rsidR="00A84ED5" w:rsidRPr="0036606D" w:rsidRDefault="00A84ED5" w:rsidP="003660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4030F3" w:rsidRPr="0053237A" w:rsidRDefault="0036606D" w:rsidP="003660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 xml:space="preserve">          </w:t>
      </w:r>
      <w:r w:rsidR="004030F3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2.</w:t>
      </w:r>
      <w:r w:rsidR="004030F3" w:rsidRPr="0053237A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Номінація «Працівник медичної сфери»</w:t>
      </w:r>
    </w:p>
    <w:p w:rsidR="004030F3" w:rsidRPr="006C2936" w:rsidRDefault="004030F3" w:rsidP="004030F3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Кандидати:</w:t>
      </w:r>
    </w:p>
    <w:p w:rsidR="004030F3" w:rsidRPr="009E1486" w:rsidRDefault="004030F3" w:rsidP="004030F3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lastRenderedPageBreak/>
        <w:t>Пузиренко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Інна Леонідівна –  сімейний лікар АСМ №6  КЗ «Ніжинський міський центр первинної медико – санітарної допомоги»;</w:t>
      </w:r>
    </w:p>
    <w:p w:rsidR="004030F3" w:rsidRPr="009E1486" w:rsidRDefault="004030F3" w:rsidP="004030F3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Білоконь Михайло Валентинович- лікар-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анастезіолог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відділення анестезіології з ліжками інтенсивної терапії КЛПЗ «Ніжинська центральна міська лікарня ім. М.Галицького»;</w:t>
      </w:r>
    </w:p>
    <w:p w:rsidR="004030F3" w:rsidRPr="00463B5C" w:rsidRDefault="004030F3" w:rsidP="004030F3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Куціянов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Андрій Михайлович – завідувач неврологічного відділення</w:t>
      </w:r>
    </w:p>
    <w:p w:rsidR="004030F3" w:rsidRPr="009E1486" w:rsidRDefault="004030F3" w:rsidP="004030F3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КЛПЗ «Ніжинська центральна міська лікарня ім. М.Галицького».</w:t>
      </w:r>
    </w:p>
    <w:p w:rsidR="005C740F" w:rsidRPr="007312C4" w:rsidRDefault="004030F3" w:rsidP="005C740F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  <w:r w:rsidRPr="00E52AF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AFB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Переможець: </w:t>
      </w:r>
      <w:proofErr w:type="spellStart"/>
      <w:r w:rsidR="005C740F">
        <w:rPr>
          <w:rFonts w:ascii="Times New Roman" w:hAnsi="Times New Roman"/>
          <w:sz w:val="28"/>
          <w:szCs w:val="28"/>
          <w:lang w:val="uk-UA"/>
        </w:rPr>
        <w:t>Пузиренко</w:t>
      </w:r>
      <w:proofErr w:type="spellEnd"/>
      <w:r w:rsidR="005C740F">
        <w:rPr>
          <w:rFonts w:ascii="Times New Roman" w:hAnsi="Times New Roman"/>
          <w:sz w:val="28"/>
          <w:szCs w:val="28"/>
          <w:lang w:val="uk-UA"/>
        </w:rPr>
        <w:t xml:space="preserve"> Інна Леонідівна               </w:t>
      </w:r>
      <w:r w:rsidR="005C740F" w:rsidRPr="007312C4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>( за – одноголосно)</w:t>
      </w:r>
    </w:p>
    <w:p w:rsidR="004030F3" w:rsidRPr="0036606D" w:rsidRDefault="004030F3" w:rsidP="003660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</w:p>
    <w:p w:rsidR="004030F3" w:rsidRPr="0053237A" w:rsidRDefault="004030F3" w:rsidP="004030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3.</w:t>
      </w:r>
      <w:r w:rsidRPr="0053237A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Номінація «</w:t>
      </w:r>
      <w:proofErr w:type="spellStart"/>
      <w:r w:rsidRPr="0053237A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Альмаматер</w:t>
      </w:r>
      <w:proofErr w:type="spellEnd"/>
      <w:r w:rsidRPr="0053237A"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  <w:t xml:space="preserve"> року</w:t>
      </w:r>
      <w:r w:rsidRPr="0053237A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»</w:t>
      </w:r>
    </w:p>
    <w:p w:rsidR="004030F3" w:rsidRPr="006C2936" w:rsidRDefault="004030F3" w:rsidP="004030F3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Кандидати:</w:t>
      </w:r>
    </w:p>
    <w:p w:rsidR="004030F3" w:rsidRPr="00987584" w:rsidRDefault="004030F3" w:rsidP="004030F3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Ніжинський ліцей Ніжинської міської ради Чернігівської області  при Ніжинському державному університеті ім. М. Гоголя (директор 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Алєксєєнко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Світлана Геннадіївна)</w:t>
      </w:r>
    </w:p>
    <w:p w:rsidR="004030F3" w:rsidRDefault="004030F3" w:rsidP="004030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Переможець: </w:t>
      </w:r>
      <w:r w:rsidR="005C740F">
        <w:rPr>
          <w:rFonts w:ascii="Times New Roman" w:hAnsi="Times New Roman"/>
          <w:sz w:val="28"/>
          <w:szCs w:val="28"/>
          <w:lang w:val="uk-UA"/>
        </w:rPr>
        <w:t>Ніжинський ліцей Ніжинської міської ради Чернігівської області  при Ніжинському державному університеті ім. М. Гоголя</w:t>
      </w:r>
    </w:p>
    <w:p w:rsidR="004030F3" w:rsidRPr="0036606D" w:rsidRDefault="005C740F" w:rsidP="0036606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  <w:r w:rsidRPr="007312C4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>( за – одноголосно)</w:t>
      </w:r>
    </w:p>
    <w:p w:rsidR="004030F3" w:rsidRPr="005C618D" w:rsidRDefault="004030F3" w:rsidP="004030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4.</w:t>
      </w:r>
      <w:r w:rsidRPr="005C618D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Номінація</w:t>
      </w:r>
      <w:r w:rsidRPr="005C618D"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  <w:t xml:space="preserve"> </w:t>
      </w:r>
      <w:r w:rsidRPr="005C618D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«С</w:t>
      </w:r>
      <w:proofErr w:type="spellStart"/>
      <w:r w:rsidRPr="005C618D"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  <w:t>портсмен</w:t>
      </w:r>
      <w:proofErr w:type="spellEnd"/>
      <w:r w:rsidRPr="005C618D"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  <w:t xml:space="preserve"> року</w:t>
      </w:r>
      <w:r w:rsidRPr="005C618D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»</w:t>
      </w:r>
    </w:p>
    <w:p w:rsidR="004030F3" w:rsidRDefault="004030F3" w:rsidP="004030F3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Кандидати:</w:t>
      </w:r>
    </w:p>
    <w:p w:rsidR="004030F3" w:rsidRPr="002F0541" w:rsidRDefault="004030F3" w:rsidP="002F0541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</w:pPr>
      <w:r w:rsidRPr="00ED5F9F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Іванов Петро Олег</w:t>
      </w:r>
      <w:r w:rsidR="0027193F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ович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- професіональний боксер «BOXING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Union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PROMOTION»</w:t>
      </w:r>
      <w:r w:rsidR="00000188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.</w:t>
      </w:r>
    </w:p>
    <w:p w:rsidR="005C740F" w:rsidRPr="007312C4" w:rsidRDefault="004030F3" w:rsidP="005C740F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  <w:r w:rsidRPr="00A82A2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Переможець: </w:t>
      </w:r>
      <w:r w:rsidR="005C740F" w:rsidRPr="00ED5F9F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Іванов Петро Олег</w:t>
      </w:r>
      <w:r w:rsidR="0027193F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ович</w:t>
      </w:r>
      <w:r w:rsidR="005C740F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     </w:t>
      </w:r>
      <w:r w:rsidR="0027193F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                       </w:t>
      </w:r>
      <w:r w:rsidR="005C740F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   </w:t>
      </w:r>
      <w:r w:rsidR="005C740F" w:rsidRPr="007312C4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>( за – одноголосно)</w:t>
      </w:r>
    </w:p>
    <w:p w:rsidR="004030F3" w:rsidRPr="005C740F" w:rsidRDefault="004030F3" w:rsidP="005C740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030F3" w:rsidRPr="000B3D3F" w:rsidRDefault="004030F3" w:rsidP="004030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5</w:t>
      </w:r>
      <w:r w:rsidRPr="000B3D3F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. Номінація</w:t>
      </w:r>
      <w:r w:rsidRPr="000B3D3F"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  <w:t xml:space="preserve"> </w:t>
      </w:r>
      <w:r w:rsidRPr="000B3D3F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«Т</w:t>
      </w:r>
      <w:proofErr w:type="spellStart"/>
      <w:r w:rsidRPr="000B3D3F"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  <w:t>ренер</w:t>
      </w:r>
      <w:proofErr w:type="spellEnd"/>
      <w:r w:rsidRPr="000B3D3F"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  <w:t>  року</w:t>
      </w:r>
      <w:r w:rsidRPr="000B3D3F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»</w:t>
      </w:r>
    </w:p>
    <w:p w:rsidR="004030F3" w:rsidRPr="006C2936" w:rsidRDefault="004030F3" w:rsidP="004030F3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Кандидати: </w:t>
      </w:r>
    </w:p>
    <w:p w:rsidR="004030F3" w:rsidRPr="000B3D3F" w:rsidRDefault="004030F3" w:rsidP="004030F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Панахно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Володимир  Володимирович – керівник ракето</w:t>
      </w:r>
      <w:r w:rsidR="002F0541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модельного гуртка Ніжинської СЮТ.</w:t>
      </w:r>
    </w:p>
    <w:p w:rsidR="004030F3" w:rsidRPr="00ED036E" w:rsidRDefault="004030F3" w:rsidP="004030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Переможець:</w:t>
      </w:r>
      <w:r w:rsidRPr="006C2936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 xml:space="preserve"> </w:t>
      </w:r>
      <w:proofErr w:type="spellStart"/>
      <w:r w:rsidR="005C740F">
        <w:rPr>
          <w:rFonts w:ascii="Times New Roman" w:hAnsi="Times New Roman"/>
          <w:sz w:val="28"/>
          <w:szCs w:val="28"/>
          <w:lang w:val="uk-UA"/>
        </w:rPr>
        <w:t>Панахно</w:t>
      </w:r>
      <w:proofErr w:type="spellEnd"/>
      <w:r w:rsidR="005C740F">
        <w:rPr>
          <w:rFonts w:ascii="Times New Roman" w:hAnsi="Times New Roman"/>
          <w:sz w:val="28"/>
          <w:szCs w:val="28"/>
          <w:lang w:val="uk-UA"/>
        </w:rPr>
        <w:t xml:space="preserve"> Володимир  Володимирович        </w:t>
      </w:r>
      <w:r w:rsidR="005C740F" w:rsidRPr="007312C4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>( за – одноголосно)</w:t>
      </w:r>
    </w:p>
    <w:p w:rsidR="002F0541" w:rsidRDefault="002F0541" w:rsidP="004030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4030F3" w:rsidRPr="00203993" w:rsidRDefault="004030F3" w:rsidP="004030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 xml:space="preserve">            6</w:t>
      </w:r>
      <w:r w:rsidRPr="00203993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. Номінація «Рекорд</w:t>
      </w:r>
      <w:r w:rsidRPr="00203993"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  <w:t xml:space="preserve"> року</w:t>
      </w:r>
      <w:r w:rsidRPr="00203993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»</w:t>
      </w:r>
      <w:r w:rsidRPr="00203993"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  <w:t> </w:t>
      </w:r>
    </w:p>
    <w:p w:rsidR="004030F3" w:rsidRPr="006C2936" w:rsidRDefault="004030F3" w:rsidP="004030F3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Кандидати: </w:t>
      </w:r>
    </w:p>
    <w:p w:rsidR="004030F3" w:rsidRDefault="004030F3" w:rsidP="004030F3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A30CC">
        <w:rPr>
          <w:rFonts w:ascii="Times New Roman" w:hAnsi="Times New Roman"/>
          <w:sz w:val="28"/>
          <w:szCs w:val="28"/>
          <w:lang w:val="uk-UA"/>
        </w:rPr>
        <w:t>Мухомодєєв</w:t>
      </w:r>
      <w:proofErr w:type="spellEnd"/>
      <w:r w:rsidRPr="00FA30CC">
        <w:rPr>
          <w:rFonts w:ascii="Times New Roman" w:hAnsi="Times New Roman"/>
          <w:sz w:val="28"/>
          <w:szCs w:val="28"/>
          <w:lang w:val="uk-UA"/>
        </w:rPr>
        <w:t xml:space="preserve"> Костянтин Костянтинович –</w:t>
      </w:r>
      <w:r>
        <w:rPr>
          <w:rFonts w:ascii="Times New Roman" w:hAnsi="Times New Roman"/>
          <w:sz w:val="28"/>
          <w:szCs w:val="28"/>
          <w:lang w:val="uk-UA"/>
        </w:rPr>
        <w:t xml:space="preserve"> персональний тренер з аеробіки та фітнесу</w:t>
      </w:r>
      <w:r w:rsidR="00000188">
        <w:rPr>
          <w:rFonts w:ascii="Times New Roman" w:hAnsi="Times New Roman"/>
          <w:sz w:val="28"/>
          <w:szCs w:val="28"/>
          <w:lang w:val="uk-UA"/>
        </w:rPr>
        <w:t>.</w:t>
      </w:r>
    </w:p>
    <w:p w:rsidR="00DB495C" w:rsidRPr="00ED036E" w:rsidRDefault="004030F3" w:rsidP="00DB49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Переможець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:</w:t>
      </w:r>
      <w:r w:rsidR="00DB495C" w:rsidRPr="00DB49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B495C" w:rsidRPr="00FA30CC">
        <w:rPr>
          <w:rFonts w:ascii="Times New Roman" w:hAnsi="Times New Roman"/>
          <w:sz w:val="28"/>
          <w:szCs w:val="28"/>
          <w:lang w:val="uk-UA"/>
        </w:rPr>
        <w:t>Мухомодєєв</w:t>
      </w:r>
      <w:proofErr w:type="spellEnd"/>
      <w:r w:rsidR="00DB495C" w:rsidRPr="00FA30CC">
        <w:rPr>
          <w:rFonts w:ascii="Times New Roman" w:hAnsi="Times New Roman"/>
          <w:sz w:val="28"/>
          <w:szCs w:val="28"/>
          <w:lang w:val="uk-UA"/>
        </w:rPr>
        <w:t xml:space="preserve"> Костянтин Костянтинович</w:t>
      </w:r>
      <w:r w:rsidR="00DB495C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DB495C" w:rsidRPr="007312C4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>( за – одноголосно)</w:t>
      </w:r>
    </w:p>
    <w:p w:rsidR="007312C4" w:rsidRDefault="007312C4" w:rsidP="004030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</w:p>
    <w:p w:rsidR="001E5679" w:rsidRPr="001046A7" w:rsidRDefault="001E5679" w:rsidP="001E56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7</w:t>
      </w:r>
      <w:r w:rsidRPr="001046A7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 xml:space="preserve">.Номінація </w:t>
      </w:r>
      <w:r w:rsidR="00825F5F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«</w:t>
      </w:r>
      <w:r w:rsidR="00825F5F" w:rsidRPr="00CC5A20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Служіння громаді</w:t>
      </w:r>
      <w:r w:rsidRPr="001046A7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»</w:t>
      </w:r>
    </w:p>
    <w:p w:rsidR="001E5679" w:rsidRDefault="001E5679" w:rsidP="001E5679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Кандидати: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1E5679" w:rsidRDefault="001E5679" w:rsidP="001E5679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Ніжинська міська організація Товариства Червоного Хреста України </w:t>
      </w:r>
    </w:p>
    <w:p w:rsidR="001E5679" w:rsidRPr="00DA5159" w:rsidRDefault="001E5679" w:rsidP="001E5679">
      <w:pPr>
        <w:pStyle w:val="a3"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( голова - 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Саєнко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Наталія Володимирівна.)</w:t>
      </w:r>
    </w:p>
    <w:p w:rsidR="00DB495C" w:rsidRPr="00ED036E" w:rsidRDefault="001E5679" w:rsidP="00DB49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Переможець: </w:t>
      </w:r>
      <w:r w:rsidR="00DB495C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Ніжинська міська організація Товариства Червоного Хреста України                                                                               </w:t>
      </w:r>
      <w:r w:rsidR="00DB495C" w:rsidRPr="007312C4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>( за – одноголосно)</w:t>
      </w:r>
    </w:p>
    <w:p w:rsidR="001E5679" w:rsidRPr="006C2936" w:rsidRDefault="001E5679" w:rsidP="00DB495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</w:p>
    <w:p w:rsidR="004030F3" w:rsidRPr="00CC5A20" w:rsidRDefault="001E5679" w:rsidP="004030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8</w:t>
      </w:r>
      <w:r w:rsidR="004030F3" w:rsidRPr="00CC5A20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.</w:t>
      </w:r>
      <w:r w:rsidR="004030F3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 xml:space="preserve"> </w:t>
      </w:r>
      <w:r w:rsidR="004030F3" w:rsidRPr="00CC5A20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Номінація «Родина року</w:t>
      </w:r>
      <w:r w:rsidR="004030F3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»</w:t>
      </w:r>
    </w:p>
    <w:p w:rsidR="004030F3" w:rsidRDefault="004030F3" w:rsidP="004030F3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lastRenderedPageBreak/>
        <w:t>Кандидати: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4030F3" w:rsidRPr="000E4A27" w:rsidRDefault="004030F3" w:rsidP="004030F3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багатодітна прийомна родина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Коломійче</w:t>
      </w:r>
      <w:r w:rsidRPr="000E4A27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нко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Наталії Борисівни</w:t>
      </w:r>
      <w:r w:rsidR="002F0541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.</w:t>
      </w:r>
    </w:p>
    <w:p w:rsidR="006F6B78" w:rsidRPr="00ED036E" w:rsidRDefault="004030F3" w:rsidP="006F6B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Переможець: </w:t>
      </w:r>
      <w:proofErr w:type="spellStart"/>
      <w:r w:rsidR="006F6B78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Коломійче</w:t>
      </w:r>
      <w:r w:rsidR="006F6B78" w:rsidRPr="000E4A27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нко</w:t>
      </w:r>
      <w:proofErr w:type="spellEnd"/>
      <w:r w:rsidR="006F6B78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Наталія Борисівна               </w:t>
      </w:r>
      <w:r w:rsidR="006F6B78" w:rsidRPr="007312C4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>( за – одноголосно)</w:t>
      </w:r>
    </w:p>
    <w:p w:rsidR="004030F3" w:rsidRPr="006C2936" w:rsidRDefault="004030F3" w:rsidP="004030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</w:p>
    <w:p w:rsidR="00FE027A" w:rsidRPr="00BC3F5C" w:rsidRDefault="00825F5F" w:rsidP="00FE027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9</w:t>
      </w:r>
      <w:r w:rsidR="00FE027A" w:rsidRPr="00BC3F5C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.Номінація «Проект року»</w:t>
      </w:r>
    </w:p>
    <w:p w:rsidR="00FE027A" w:rsidRPr="002F4A23" w:rsidRDefault="00FE027A" w:rsidP="00FE027A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Кандидати: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FE027A" w:rsidRPr="002F4A23" w:rsidRDefault="00FE027A" w:rsidP="00FE027A">
      <w:pPr>
        <w:pStyle w:val="a3"/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 w:rsidRPr="002F4A23">
        <w:rPr>
          <w:rFonts w:ascii="Times New Roman" w:hAnsi="Times New Roman"/>
          <w:sz w:val="28"/>
          <w:szCs w:val="28"/>
          <w:lang w:val="uk-UA"/>
        </w:rPr>
        <w:t>Проект з розмалювання стін Ніжинської дитячої поліклініки</w:t>
      </w:r>
      <w:r w:rsidR="00000188">
        <w:rPr>
          <w:rFonts w:ascii="Times New Roman" w:hAnsi="Times New Roman"/>
          <w:sz w:val="28"/>
          <w:szCs w:val="28"/>
          <w:lang w:val="uk-UA"/>
        </w:rPr>
        <w:t>;</w:t>
      </w:r>
    </w:p>
    <w:p w:rsidR="00FE027A" w:rsidRPr="002F4A23" w:rsidRDefault="00FE027A" w:rsidP="00FE027A">
      <w:pPr>
        <w:pStyle w:val="a3"/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 w:rsidRPr="002F4A23">
        <w:rPr>
          <w:rFonts w:ascii="Times New Roman" w:hAnsi="Times New Roman"/>
          <w:sz w:val="28"/>
          <w:szCs w:val="28"/>
          <w:lang w:val="uk-UA"/>
        </w:rPr>
        <w:t>Проект в інноваційному врядуванні ЄС/ПРООН « Смарт Сіті» у складі 3</w:t>
      </w:r>
      <w:r w:rsidR="00987584">
        <w:rPr>
          <w:rFonts w:ascii="Times New Roman" w:hAnsi="Times New Roman"/>
          <w:sz w:val="28"/>
          <w:szCs w:val="28"/>
          <w:lang w:val="uk-UA"/>
        </w:rPr>
        <w:t xml:space="preserve">-х </w:t>
      </w:r>
      <w:r w:rsidRPr="002F4A2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F4A23">
        <w:rPr>
          <w:rFonts w:ascii="Times New Roman" w:hAnsi="Times New Roman"/>
          <w:sz w:val="28"/>
          <w:szCs w:val="28"/>
          <w:lang w:val="uk-UA"/>
        </w:rPr>
        <w:t>мініпроектів</w:t>
      </w:r>
      <w:proofErr w:type="spellEnd"/>
      <w:r w:rsidRPr="002F4A23">
        <w:rPr>
          <w:rFonts w:ascii="Times New Roman" w:hAnsi="Times New Roman"/>
          <w:sz w:val="28"/>
          <w:szCs w:val="28"/>
          <w:lang w:val="uk-UA"/>
        </w:rPr>
        <w:t>: «Відкритий бюджет», «Ніжин медичний», «Мобільні додатки для отримання туристичних послуг»</w:t>
      </w:r>
      <w:r w:rsidR="00000188">
        <w:rPr>
          <w:rFonts w:ascii="Times New Roman" w:hAnsi="Times New Roman"/>
          <w:sz w:val="28"/>
          <w:szCs w:val="28"/>
          <w:lang w:val="uk-UA"/>
        </w:rPr>
        <w:t>;</w:t>
      </w:r>
    </w:p>
    <w:p w:rsidR="00FE027A" w:rsidRPr="002F4A23" w:rsidRDefault="00FE027A" w:rsidP="00FE027A">
      <w:pPr>
        <w:pStyle w:val="a3"/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F4A23">
        <w:rPr>
          <w:rFonts w:ascii="Times New Roman" w:hAnsi="Times New Roman"/>
          <w:sz w:val="28"/>
          <w:szCs w:val="28"/>
          <w:lang w:val="uk-UA"/>
        </w:rPr>
        <w:t>Реалізаціїя</w:t>
      </w:r>
      <w:proofErr w:type="spellEnd"/>
      <w:r w:rsidRPr="002F4A23">
        <w:rPr>
          <w:rFonts w:ascii="Times New Roman" w:hAnsi="Times New Roman"/>
          <w:sz w:val="28"/>
          <w:szCs w:val="28"/>
          <w:lang w:val="uk-UA"/>
        </w:rPr>
        <w:t xml:space="preserve"> проекту ЄС/ПРООН «Місцевий розвиток,  орієнтований на громаду»</w:t>
      </w:r>
      <w:r w:rsidR="00000188">
        <w:rPr>
          <w:rFonts w:ascii="Times New Roman" w:hAnsi="Times New Roman"/>
          <w:sz w:val="28"/>
          <w:szCs w:val="28"/>
          <w:lang w:val="uk-UA"/>
        </w:rPr>
        <w:t>;</w:t>
      </w:r>
    </w:p>
    <w:p w:rsidR="00FE027A" w:rsidRPr="002F4A23" w:rsidRDefault="00FE027A" w:rsidP="00FE027A">
      <w:pPr>
        <w:pStyle w:val="a3"/>
        <w:numPr>
          <w:ilvl w:val="0"/>
          <w:numId w:val="17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 w:rsidRPr="002F4A23">
        <w:rPr>
          <w:rFonts w:ascii="Times New Roman" w:hAnsi="Times New Roman"/>
          <w:sz w:val="28"/>
          <w:szCs w:val="28"/>
          <w:lang w:val="uk-UA"/>
        </w:rPr>
        <w:t>Демонстраційний проект щодо впровадження енергозберігаючих заходів в ДНЗ № 25 м.</w:t>
      </w:r>
      <w:r w:rsidR="0000018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F4A23">
        <w:rPr>
          <w:rFonts w:ascii="Times New Roman" w:hAnsi="Times New Roman"/>
          <w:sz w:val="28"/>
          <w:szCs w:val="28"/>
          <w:lang w:val="uk-UA"/>
        </w:rPr>
        <w:t>Ніжина</w:t>
      </w:r>
      <w:r w:rsidR="00000188">
        <w:rPr>
          <w:rFonts w:ascii="Times New Roman" w:hAnsi="Times New Roman"/>
          <w:sz w:val="28"/>
          <w:szCs w:val="28"/>
          <w:lang w:val="uk-UA"/>
        </w:rPr>
        <w:t>.</w:t>
      </w:r>
    </w:p>
    <w:p w:rsidR="005F3DD6" w:rsidRPr="00A84ED5" w:rsidRDefault="00FE027A" w:rsidP="00A84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A84ED5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Переможець: </w:t>
      </w:r>
      <w:r w:rsidR="005F3DD6" w:rsidRPr="00A84ED5">
        <w:rPr>
          <w:rFonts w:ascii="Times New Roman" w:hAnsi="Times New Roman"/>
          <w:sz w:val="28"/>
          <w:szCs w:val="28"/>
          <w:lang w:val="uk-UA"/>
        </w:rPr>
        <w:t xml:space="preserve">Проект в інноваційному врядуванні ЄС/ПРООН « Смарт Сіті» у складі 3-х  </w:t>
      </w:r>
      <w:proofErr w:type="spellStart"/>
      <w:r w:rsidR="005F3DD6" w:rsidRPr="00A84ED5">
        <w:rPr>
          <w:rFonts w:ascii="Times New Roman" w:hAnsi="Times New Roman"/>
          <w:sz w:val="28"/>
          <w:szCs w:val="28"/>
          <w:lang w:val="uk-UA"/>
        </w:rPr>
        <w:t>мініпроектів</w:t>
      </w:r>
      <w:proofErr w:type="spellEnd"/>
      <w:r w:rsidR="005F3DD6" w:rsidRPr="00A84ED5">
        <w:rPr>
          <w:rFonts w:ascii="Times New Roman" w:hAnsi="Times New Roman"/>
          <w:sz w:val="28"/>
          <w:szCs w:val="28"/>
          <w:lang w:val="uk-UA"/>
        </w:rPr>
        <w:t>: «Відкритий бюджет», «Ніжин медичний», «Мобільні додатки для отримання туристичних послуг</w:t>
      </w:r>
      <w:r w:rsidR="005F3DD6" w:rsidRPr="00A84ED5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 xml:space="preserve"> ( за – одноголосно)</w:t>
      </w:r>
    </w:p>
    <w:p w:rsidR="00D439DC" w:rsidRDefault="00D439DC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</w:p>
    <w:p w:rsidR="00D439DC" w:rsidRPr="006E433F" w:rsidRDefault="00825F5F" w:rsidP="00D439DC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10</w:t>
      </w:r>
      <w:r w:rsidR="00D439DC" w:rsidRPr="006E433F">
        <w:rPr>
          <w:rFonts w:ascii="Times New Roman" w:hAnsi="Times New Roman"/>
          <w:b/>
          <w:i/>
          <w:sz w:val="28"/>
          <w:szCs w:val="28"/>
          <w:lang w:val="uk-UA"/>
        </w:rPr>
        <w:t>. Номінація «Захисник року»</w:t>
      </w:r>
    </w:p>
    <w:p w:rsidR="00D439DC" w:rsidRPr="006C2936" w:rsidRDefault="00D439DC" w:rsidP="00D439DC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Кандидати: </w:t>
      </w:r>
    </w:p>
    <w:p w:rsidR="00A84ED5" w:rsidRDefault="00D439DC" w:rsidP="00A84ED5">
      <w:pPr>
        <w:pStyle w:val="a3"/>
        <w:numPr>
          <w:ilvl w:val="0"/>
          <w:numId w:val="18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Тихонова Алла Василівна - начальник відділення особового складу військової частини А 3160.</w:t>
      </w:r>
    </w:p>
    <w:p w:rsidR="005F3DD6" w:rsidRPr="00A84ED5" w:rsidRDefault="00D439DC" w:rsidP="00A84ED5">
      <w:pPr>
        <w:spacing w:after="0"/>
        <w:rPr>
          <w:rFonts w:ascii="Times New Roman" w:eastAsia="Calibri" w:hAnsi="Times New Roman"/>
          <w:sz w:val="28"/>
          <w:szCs w:val="28"/>
          <w:lang w:val="uk-UA"/>
        </w:rPr>
      </w:pPr>
      <w:r w:rsidRPr="00A84ED5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Переможець:</w:t>
      </w:r>
      <w:r w:rsidRPr="00A84ED5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 xml:space="preserve"> </w:t>
      </w:r>
      <w:r w:rsidR="005F3DD6" w:rsidRPr="00A84ED5">
        <w:rPr>
          <w:rFonts w:ascii="Times New Roman" w:hAnsi="Times New Roman"/>
          <w:sz w:val="28"/>
          <w:szCs w:val="28"/>
          <w:lang w:val="uk-UA"/>
        </w:rPr>
        <w:t xml:space="preserve">Тихонова Алла Василівна                </w:t>
      </w:r>
      <w:r w:rsidR="005F3DD6" w:rsidRPr="00A84ED5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>( за – одноголосно)</w:t>
      </w:r>
    </w:p>
    <w:p w:rsidR="00D439DC" w:rsidRPr="006C2936" w:rsidRDefault="00D439DC" w:rsidP="00D439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</w:p>
    <w:p w:rsidR="00D439DC" w:rsidRDefault="00D439DC" w:rsidP="00D439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D439DC" w:rsidRPr="00ED036E" w:rsidRDefault="00825F5F" w:rsidP="00ED03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11</w:t>
      </w:r>
      <w:r w:rsidR="00D439DC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.Номінація «Благодійник</w:t>
      </w:r>
      <w:r w:rsidR="00D439DC" w:rsidRPr="001046A7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 xml:space="preserve"> року»</w:t>
      </w:r>
    </w:p>
    <w:p w:rsidR="00ED036E" w:rsidRPr="00A84ED5" w:rsidRDefault="00D439DC" w:rsidP="00A84ED5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A84ED5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Кандидати: </w:t>
      </w:r>
    </w:p>
    <w:p w:rsidR="00D439DC" w:rsidRDefault="00D439DC" w:rsidP="00D439DC">
      <w:pPr>
        <w:pStyle w:val="a3"/>
        <w:numPr>
          <w:ilvl w:val="0"/>
          <w:numId w:val="18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Балакірєва Ірина Олександрівна, голова Спілки самаритян України Чернігівського об</w:t>
      </w:r>
      <w:r>
        <w:rPr>
          <w:rFonts w:ascii="Playbill" w:hAnsi="Playbill"/>
          <w:sz w:val="28"/>
          <w:szCs w:val="28"/>
          <w:lang w:val="uk-UA"/>
        </w:rPr>
        <w:t>'</w:t>
      </w:r>
      <w:r>
        <w:rPr>
          <w:rFonts w:ascii="Times New Roman" w:hAnsi="Times New Roman"/>
          <w:sz w:val="28"/>
          <w:szCs w:val="28"/>
          <w:lang w:val="uk-UA"/>
        </w:rPr>
        <w:t xml:space="preserve">єднання </w:t>
      </w:r>
      <w:r w:rsidR="00000188">
        <w:rPr>
          <w:rFonts w:ascii="Times New Roman" w:hAnsi="Times New Roman"/>
          <w:sz w:val="28"/>
          <w:szCs w:val="28"/>
          <w:lang w:val="uk-UA"/>
        </w:rPr>
        <w:t>.</w:t>
      </w:r>
    </w:p>
    <w:p w:rsidR="00D439DC" w:rsidRDefault="00D439DC" w:rsidP="00D439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Переможець: </w:t>
      </w:r>
      <w:r w:rsidR="000F0641">
        <w:rPr>
          <w:rFonts w:ascii="Times New Roman" w:hAnsi="Times New Roman"/>
          <w:sz w:val="28"/>
          <w:szCs w:val="28"/>
          <w:lang w:val="uk-UA"/>
        </w:rPr>
        <w:t xml:space="preserve">Балакірєва Ірина Олександрівна                 </w:t>
      </w:r>
      <w:r w:rsidR="000F0641" w:rsidRPr="005F3DD6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>( за – одноголосно)</w:t>
      </w:r>
    </w:p>
    <w:p w:rsidR="00E33E52" w:rsidRPr="006C2936" w:rsidRDefault="00E33E52" w:rsidP="00D439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</w:p>
    <w:p w:rsidR="00D439DC" w:rsidRDefault="00E33E52" w:rsidP="00D439DC">
      <w:pPr>
        <w:spacing w:after="0"/>
        <w:jc w:val="both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      </w:t>
      </w:r>
      <w:r w:rsidR="00825F5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12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.</w:t>
      </w:r>
      <w:r w:rsidRPr="00E33E52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Номінація «Лідер малого та середнього бізнесу»</w:t>
      </w:r>
    </w:p>
    <w:p w:rsidR="00ED036E" w:rsidRPr="00A84ED5" w:rsidRDefault="00ED036E" w:rsidP="00A84ED5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A84ED5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Кандидати: </w:t>
      </w:r>
    </w:p>
    <w:p w:rsidR="00E33E52" w:rsidRDefault="00E33E52" w:rsidP="00E33E52">
      <w:pPr>
        <w:pStyle w:val="a3"/>
        <w:numPr>
          <w:ilvl w:val="0"/>
          <w:numId w:val="18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Подолянко Ніна Миколаївна – приватний підприємець.</w:t>
      </w:r>
    </w:p>
    <w:p w:rsidR="000F0641" w:rsidRDefault="00E33E52" w:rsidP="000F06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Переможець:</w:t>
      </w:r>
      <w:r w:rsidRPr="006C2936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 xml:space="preserve"> </w:t>
      </w:r>
      <w:r w:rsidR="000F0641">
        <w:rPr>
          <w:rFonts w:ascii="Times New Roman" w:hAnsi="Times New Roman"/>
          <w:sz w:val="28"/>
          <w:szCs w:val="28"/>
          <w:lang w:val="uk-UA"/>
        </w:rPr>
        <w:t xml:space="preserve">Подолянко Ніна Миколаївна                     </w:t>
      </w:r>
      <w:r w:rsidR="000F0641" w:rsidRPr="005F3DD6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>( за – одноголосно)</w:t>
      </w:r>
    </w:p>
    <w:p w:rsidR="00A84ED5" w:rsidRDefault="00A84ED5" w:rsidP="000F06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</w:p>
    <w:p w:rsidR="00ED036E" w:rsidRPr="001E5679" w:rsidRDefault="00ED036E" w:rsidP="00E33E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 xml:space="preserve">    </w:t>
      </w:r>
      <w:r w:rsidR="00825F5F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13</w:t>
      </w:r>
      <w:r w:rsidRPr="00ED036E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 xml:space="preserve">Номінація </w:t>
      </w:r>
      <w:r w:rsidRPr="001E5679">
        <w:rPr>
          <w:rFonts w:ascii="Times New Roman" w:hAnsi="Times New Roman" w:cs="Times New Roman"/>
          <w:b/>
          <w:i/>
          <w:sz w:val="28"/>
          <w:szCs w:val="28"/>
          <w:lang w:val="uk-UA"/>
        </w:rPr>
        <w:t>«Активна громадська діяльність»:</w:t>
      </w:r>
    </w:p>
    <w:p w:rsidR="00ED036E" w:rsidRPr="00A84ED5" w:rsidRDefault="00ED036E" w:rsidP="00A84ED5">
      <w:pPr>
        <w:spacing w:after="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A84ED5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Кандидати: </w:t>
      </w:r>
    </w:p>
    <w:p w:rsidR="00ED036E" w:rsidRDefault="00ED036E" w:rsidP="00ED036E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F4A23">
        <w:rPr>
          <w:rFonts w:ascii="Times New Roman" w:hAnsi="Times New Roman"/>
          <w:sz w:val="28"/>
          <w:szCs w:val="28"/>
          <w:lang w:val="uk-UA"/>
        </w:rPr>
        <w:t>Дорохін</w:t>
      </w:r>
      <w:proofErr w:type="spellEnd"/>
      <w:r w:rsidRPr="002F4A23">
        <w:rPr>
          <w:rFonts w:ascii="Times New Roman" w:hAnsi="Times New Roman"/>
          <w:sz w:val="28"/>
          <w:szCs w:val="28"/>
          <w:lang w:val="uk-UA"/>
        </w:rPr>
        <w:t xml:space="preserve"> Володимир </w:t>
      </w:r>
      <w:proofErr w:type="spellStart"/>
      <w:r w:rsidRPr="002F4A23">
        <w:rPr>
          <w:rFonts w:ascii="Times New Roman" w:hAnsi="Times New Roman"/>
          <w:sz w:val="28"/>
          <w:szCs w:val="28"/>
          <w:lang w:val="uk-UA"/>
        </w:rPr>
        <w:t>Гранлісович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– голова Громадської ради при  </w:t>
      </w:r>
      <w:r w:rsidR="001E5679">
        <w:rPr>
          <w:rFonts w:ascii="Times New Roman" w:hAnsi="Times New Roman"/>
          <w:sz w:val="28"/>
          <w:szCs w:val="28"/>
          <w:lang w:val="uk-UA"/>
        </w:rPr>
        <w:t>виконавчому комітеті Ніжинської міської ради.</w:t>
      </w:r>
    </w:p>
    <w:p w:rsidR="00542B8D" w:rsidRDefault="001E5679" w:rsidP="00542B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Переможець:</w:t>
      </w:r>
      <w:r w:rsidRPr="006C2936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 xml:space="preserve"> </w:t>
      </w:r>
      <w:proofErr w:type="spellStart"/>
      <w:r w:rsidR="00542B8D" w:rsidRPr="002F4A23">
        <w:rPr>
          <w:rFonts w:ascii="Times New Roman" w:hAnsi="Times New Roman"/>
          <w:sz w:val="28"/>
          <w:szCs w:val="28"/>
          <w:lang w:val="uk-UA"/>
        </w:rPr>
        <w:t>Дорохін</w:t>
      </w:r>
      <w:proofErr w:type="spellEnd"/>
      <w:r w:rsidR="00542B8D" w:rsidRPr="002F4A23">
        <w:rPr>
          <w:rFonts w:ascii="Times New Roman" w:hAnsi="Times New Roman"/>
          <w:sz w:val="28"/>
          <w:szCs w:val="28"/>
          <w:lang w:val="uk-UA"/>
        </w:rPr>
        <w:t xml:space="preserve"> Володимир </w:t>
      </w:r>
      <w:proofErr w:type="spellStart"/>
      <w:r w:rsidR="00542B8D" w:rsidRPr="002F4A23">
        <w:rPr>
          <w:rFonts w:ascii="Times New Roman" w:hAnsi="Times New Roman"/>
          <w:sz w:val="28"/>
          <w:szCs w:val="28"/>
          <w:lang w:val="uk-UA"/>
        </w:rPr>
        <w:t>Гранлісович</w:t>
      </w:r>
      <w:proofErr w:type="spellEnd"/>
      <w:r w:rsidR="00542B8D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542B8D" w:rsidRPr="005F3DD6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>( за – одноголосно)</w:t>
      </w:r>
    </w:p>
    <w:p w:rsidR="001E5679" w:rsidRDefault="001E5679" w:rsidP="001E56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1E5679" w:rsidRPr="001046A7" w:rsidRDefault="00825F5F" w:rsidP="001E56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14</w:t>
      </w:r>
      <w:r w:rsidR="001E5679" w:rsidRPr="001046A7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.Номінація «Творча особистість року»</w:t>
      </w:r>
    </w:p>
    <w:p w:rsidR="001E5679" w:rsidRDefault="001E5679" w:rsidP="001E5679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Кандидати: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1E5679" w:rsidRPr="00F304DD" w:rsidRDefault="001E5679" w:rsidP="001E5679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Крутько</w:t>
      </w:r>
      <w:r>
        <w:rPr>
          <w:sz w:val="28"/>
          <w:szCs w:val="28"/>
          <w:lang w:val="uk-UA"/>
        </w:rPr>
        <w:t xml:space="preserve"> </w:t>
      </w:r>
      <w:r w:rsidRPr="00F304DD">
        <w:rPr>
          <w:rFonts w:ascii="Times New Roman" w:hAnsi="Times New Roman"/>
          <w:sz w:val="28"/>
          <w:szCs w:val="28"/>
          <w:lang w:val="uk-UA"/>
        </w:rPr>
        <w:t>Ніна Вікторівна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04DD">
        <w:rPr>
          <w:rFonts w:ascii="Times New Roman" w:hAnsi="Times New Roman"/>
          <w:sz w:val="28"/>
          <w:szCs w:val="28"/>
          <w:lang w:val="uk-UA"/>
        </w:rPr>
        <w:t>-</w:t>
      </w:r>
      <w:r w:rsidRPr="00F304DD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F304DD">
        <w:rPr>
          <w:rFonts w:ascii="Times New Roman" w:hAnsi="Times New Roman"/>
          <w:sz w:val="28"/>
          <w:szCs w:val="28"/>
          <w:lang w:val="uk-UA"/>
        </w:rPr>
        <w:t xml:space="preserve">викладач естрадного співу КВНЗ «Ніжинський коледж культури та мистецтв ім. М.Заньковецької», </w:t>
      </w:r>
      <w:r w:rsidRPr="00F304DD">
        <w:rPr>
          <w:rFonts w:ascii="Times New Roman" w:hAnsi="Times New Roman"/>
          <w:bCs/>
          <w:sz w:val="28"/>
          <w:szCs w:val="28"/>
          <w:lang w:val="uk-UA"/>
        </w:rPr>
        <w:t>солістка  Ніжинського міського Будинку культури,   керівник дитячого зразкового театру пісні «</w:t>
      </w:r>
      <w:proofErr w:type="spellStart"/>
      <w:r w:rsidRPr="00F304DD">
        <w:rPr>
          <w:rFonts w:ascii="Times New Roman" w:hAnsi="Times New Roman"/>
          <w:bCs/>
          <w:sz w:val="28"/>
          <w:szCs w:val="28"/>
          <w:lang w:val="uk-UA"/>
        </w:rPr>
        <w:t>Віват</w:t>
      </w:r>
      <w:proofErr w:type="spellEnd"/>
      <w:r w:rsidRPr="00F304DD"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F304DD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;</w:t>
      </w:r>
    </w:p>
    <w:p w:rsidR="00542B8D" w:rsidRDefault="001E5679" w:rsidP="00542B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Переможець: </w:t>
      </w:r>
      <w:r w:rsidR="00542B8D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Крутько</w:t>
      </w:r>
      <w:r w:rsidR="00542B8D">
        <w:rPr>
          <w:sz w:val="28"/>
          <w:szCs w:val="28"/>
          <w:lang w:val="uk-UA"/>
        </w:rPr>
        <w:t xml:space="preserve"> </w:t>
      </w:r>
      <w:r w:rsidR="00542B8D" w:rsidRPr="00F304DD">
        <w:rPr>
          <w:rFonts w:ascii="Times New Roman" w:hAnsi="Times New Roman"/>
          <w:sz w:val="28"/>
          <w:szCs w:val="28"/>
          <w:lang w:val="uk-UA"/>
        </w:rPr>
        <w:t>Ніна Вікторівна</w:t>
      </w:r>
      <w:r w:rsidR="00542B8D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542B8D" w:rsidRPr="005F3DD6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>( за – одноголосно)</w:t>
      </w:r>
    </w:p>
    <w:p w:rsidR="001E5679" w:rsidRDefault="001E5679" w:rsidP="001E56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</w:p>
    <w:p w:rsidR="001E5679" w:rsidRDefault="001E5679" w:rsidP="001E56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</w:p>
    <w:p w:rsidR="000E3D48" w:rsidRDefault="000E3D48" w:rsidP="00A84E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E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</w:t>
      </w:r>
      <w:r w:rsidR="003432D4" w:rsidRPr="00A84ED5">
        <w:rPr>
          <w:rFonts w:ascii="Times New Roman" w:hAnsi="Times New Roman" w:cs="Times New Roman"/>
          <w:sz w:val="28"/>
          <w:szCs w:val="28"/>
          <w:lang w:val="uk-UA"/>
        </w:rPr>
        <w:t>Згідно 4.21</w:t>
      </w:r>
      <w:r w:rsidRPr="00A84ED5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 про міський конкурс професій</w:t>
      </w:r>
      <w:r w:rsidR="003432D4" w:rsidRPr="00A84ED5">
        <w:rPr>
          <w:rFonts w:ascii="Times New Roman" w:hAnsi="Times New Roman" w:cs="Times New Roman"/>
          <w:sz w:val="28"/>
          <w:szCs w:val="28"/>
          <w:lang w:val="uk-UA"/>
        </w:rPr>
        <w:t xml:space="preserve">ної майстерності «Людина року» </w:t>
      </w:r>
      <w:r w:rsidRPr="00A84ED5">
        <w:rPr>
          <w:rFonts w:ascii="Times New Roman" w:hAnsi="Times New Roman" w:cs="Times New Roman"/>
          <w:sz w:val="28"/>
          <w:szCs w:val="28"/>
          <w:lang w:val="uk-UA"/>
        </w:rPr>
        <w:t xml:space="preserve">  та  поданих заявок на вільні номінації,  членами журі були визначенні для відзначання громадяни м. Ніжина,  які протягом року досягли виняткових результатів у галузі, непередбаченій у переліку номінацій. </w:t>
      </w:r>
      <w:proofErr w:type="spellStart"/>
      <w:r w:rsidRPr="00A84ED5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A84ED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84ED5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A84E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ED5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A84ED5">
        <w:rPr>
          <w:rFonts w:ascii="Times New Roman" w:hAnsi="Times New Roman" w:cs="Times New Roman"/>
          <w:sz w:val="28"/>
          <w:szCs w:val="28"/>
        </w:rPr>
        <w:t xml:space="preserve"> введені нові номінації та визначені їх переможці, а </w:t>
      </w:r>
      <w:proofErr w:type="gramStart"/>
      <w:r w:rsidRPr="00A84ED5">
        <w:rPr>
          <w:rFonts w:ascii="Times New Roman" w:hAnsi="Times New Roman" w:cs="Times New Roman"/>
          <w:sz w:val="28"/>
          <w:szCs w:val="28"/>
        </w:rPr>
        <w:t>саме :</w:t>
      </w:r>
      <w:proofErr w:type="gramEnd"/>
    </w:p>
    <w:p w:rsidR="00A84ED5" w:rsidRPr="00A84ED5" w:rsidRDefault="00A84ED5" w:rsidP="00A84E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42BB" w:rsidRDefault="006F42BB" w:rsidP="00167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</w:pPr>
      <w:r w:rsidRPr="006E40BD">
        <w:rPr>
          <w:rFonts w:ascii="Times New Roman" w:hAnsi="Times New Roman"/>
          <w:b/>
          <w:i/>
          <w:sz w:val="28"/>
          <w:szCs w:val="28"/>
          <w:lang w:val="uk-UA"/>
        </w:rPr>
        <w:t>Вільна</w:t>
      </w:r>
      <w:r w:rsidRPr="006E40BD">
        <w:rPr>
          <w:rFonts w:ascii="Algerian" w:hAnsi="Algerian"/>
          <w:b/>
          <w:i/>
          <w:sz w:val="28"/>
          <w:szCs w:val="28"/>
          <w:lang w:val="uk-UA"/>
        </w:rPr>
        <w:t xml:space="preserve"> </w:t>
      </w:r>
      <w:r w:rsidRPr="006E40BD">
        <w:rPr>
          <w:rFonts w:ascii="Times New Roman" w:hAnsi="Times New Roman"/>
          <w:b/>
          <w:i/>
          <w:sz w:val="28"/>
          <w:szCs w:val="28"/>
          <w:lang w:val="uk-UA"/>
        </w:rPr>
        <w:t xml:space="preserve">номінація:  </w:t>
      </w:r>
      <w:r w:rsidR="00825F5F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15</w:t>
      </w:r>
      <w:r w:rsidRPr="00CC5A20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.</w:t>
      </w: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 xml:space="preserve"> Номінація «Керівник року</w:t>
      </w:r>
      <w:r w:rsidRPr="00CC5A20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»</w:t>
      </w:r>
    </w:p>
    <w:p w:rsidR="006F42BB" w:rsidRDefault="006F42BB" w:rsidP="006F42BB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Кандидати: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6F42BB" w:rsidRPr="006F42BB" w:rsidRDefault="006F42BB" w:rsidP="006F42BB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val="uk-UA"/>
        </w:rPr>
      </w:pPr>
      <w:r w:rsidRPr="00542B8D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Коробка Іван Миколайович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val="uk-UA"/>
        </w:rPr>
        <w:t xml:space="preserve"> - </w:t>
      </w:r>
      <w:r w:rsidRPr="003432D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командир </w:t>
      </w:r>
      <w:r w:rsidR="003432D4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С</w:t>
      </w:r>
      <w:r w:rsidR="003432D4" w:rsidRPr="005C618D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пеціального авіаційного загону Оперативно-рятувальної </w:t>
      </w:r>
      <w:r w:rsidR="003432D4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служби цивільного захисту ДНС України з надзвичайних ситуацій.</w:t>
      </w:r>
    </w:p>
    <w:p w:rsidR="003432D4" w:rsidRPr="006C2936" w:rsidRDefault="003432D4" w:rsidP="003432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Переможець: </w:t>
      </w:r>
      <w:r w:rsidR="00542B8D" w:rsidRPr="00542B8D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Коробка Іван Миколайович</w:t>
      </w:r>
      <w:r w:rsidR="00542B8D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              </w:t>
      </w:r>
      <w:r w:rsidR="000C281D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     </w:t>
      </w:r>
      <w:r w:rsidR="00542B8D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542B8D" w:rsidRPr="005F3DD6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>( за – одноголосно)</w:t>
      </w:r>
    </w:p>
    <w:p w:rsidR="003432D4" w:rsidRDefault="003432D4" w:rsidP="003432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987584" w:rsidRDefault="00987584" w:rsidP="00167F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</w:pPr>
      <w:r w:rsidRPr="006E40BD">
        <w:rPr>
          <w:rFonts w:ascii="Times New Roman" w:hAnsi="Times New Roman"/>
          <w:b/>
          <w:i/>
          <w:sz w:val="28"/>
          <w:szCs w:val="28"/>
          <w:lang w:val="uk-UA"/>
        </w:rPr>
        <w:t>Вільна</w:t>
      </w:r>
      <w:r w:rsidRPr="006E40BD">
        <w:rPr>
          <w:rFonts w:ascii="Algerian" w:hAnsi="Algerian"/>
          <w:b/>
          <w:i/>
          <w:sz w:val="28"/>
          <w:szCs w:val="28"/>
          <w:lang w:val="uk-UA"/>
        </w:rPr>
        <w:t xml:space="preserve"> </w:t>
      </w:r>
      <w:r w:rsidRPr="006E40BD">
        <w:rPr>
          <w:rFonts w:ascii="Times New Roman" w:hAnsi="Times New Roman"/>
          <w:b/>
          <w:i/>
          <w:sz w:val="28"/>
          <w:szCs w:val="28"/>
          <w:lang w:val="uk-UA"/>
        </w:rPr>
        <w:t xml:space="preserve">номінація:  </w:t>
      </w:r>
      <w:r w:rsidR="00825F5F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16</w:t>
      </w:r>
      <w:r w:rsidRPr="00CC5A20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.</w:t>
      </w: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 xml:space="preserve"> Номінація « Громадська організація року</w:t>
      </w:r>
      <w:r w:rsidRPr="00CC5A20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»</w:t>
      </w:r>
    </w:p>
    <w:p w:rsidR="00987584" w:rsidRDefault="00987584" w:rsidP="00987584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Кандидати:</w:t>
      </w:r>
    </w:p>
    <w:p w:rsidR="00173478" w:rsidRDefault="004D3E5B" w:rsidP="00987584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громадська організація</w:t>
      </w:r>
      <w:r w:rsidR="00987584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«Ніжинське археологічне товариство при Ніжинському державному університеті ім. М.Гоголя»</w:t>
      </w:r>
      <w:r w:rsidR="00173478" w:rsidRPr="00173478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</w:t>
      </w:r>
    </w:p>
    <w:p w:rsidR="00987584" w:rsidRPr="00FE027A" w:rsidRDefault="00173478" w:rsidP="00173478">
      <w:pPr>
        <w:pStyle w:val="a3"/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(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Кедун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Іван Станіславович – керівник)</w:t>
      </w:r>
      <w:r w:rsidR="00000188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.</w:t>
      </w:r>
    </w:p>
    <w:p w:rsidR="004D3E5B" w:rsidRDefault="00987584" w:rsidP="00542B8D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</w:pPr>
      <w:r w:rsidRPr="00542B8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Переможець: </w:t>
      </w:r>
      <w:r w:rsidR="004D3E5B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громадська організація</w:t>
      </w:r>
      <w:r w:rsidR="00542B8D" w:rsidRPr="00542B8D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«Ніжинське археологічне товариство при Ніжинському державному університеті ім. М.Гоголя»</w:t>
      </w:r>
    </w:p>
    <w:p w:rsidR="00542B8D" w:rsidRPr="00542B8D" w:rsidRDefault="00542B8D" w:rsidP="00542B8D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</w:pPr>
      <w:r w:rsidRPr="00542B8D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4D3E5B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(керівник</w:t>
      </w:r>
      <w:r w:rsidR="004D3E5B" w:rsidRPr="005F3DD6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 xml:space="preserve"> </w:t>
      </w:r>
      <w:proofErr w:type="spellStart"/>
      <w:r w:rsidR="004D3E5B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Кедун</w:t>
      </w:r>
      <w:proofErr w:type="spellEnd"/>
      <w:r w:rsidR="004D3E5B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 І. М.)                                                </w:t>
      </w:r>
      <w:r w:rsidR="000C281D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    </w:t>
      </w:r>
      <w:r w:rsidRPr="005F3DD6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>( за – одноголосно)</w:t>
      </w:r>
    </w:p>
    <w:p w:rsidR="004030F3" w:rsidRDefault="004030F3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987584" w:rsidRPr="00987584" w:rsidRDefault="00987584" w:rsidP="009875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</w:pPr>
      <w:r w:rsidRPr="006E40BD">
        <w:rPr>
          <w:rFonts w:ascii="Times New Roman" w:hAnsi="Times New Roman"/>
          <w:b/>
          <w:i/>
          <w:sz w:val="28"/>
          <w:szCs w:val="28"/>
          <w:lang w:val="uk-UA"/>
        </w:rPr>
        <w:t>Вільна номінація</w:t>
      </w:r>
      <w:r w:rsidRPr="006C2936">
        <w:rPr>
          <w:rFonts w:ascii="Times New Roman" w:hAnsi="Times New Roman"/>
          <w:b/>
          <w:sz w:val="28"/>
          <w:szCs w:val="28"/>
          <w:lang w:val="uk-UA"/>
        </w:rPr>
        <w:t xml:space="preserve">:  </w:t>
      </w:r>
      <w:r w:rsidR="00825F5F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17</w:t>
      </w:r>
      <w:r w:rsidRPr="00CC5A20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.</w:t>
      </w: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 xml:space="preserve"> Номінація «</w:t>
      </w:r>
      <w:r w:rsidRPr="00987584">
        <w:rPr>
          <w:rFonts w:ascii="Times New Roman" w:hAnsi="Times New Roman" w:cs="Times New Roman"/>
          <w:b/>
          <w:i/>
          <w:sz w:val="28"/>
          <w:szCs w:val="28"/>
          <w:lang w:val="uk-UA"/>
        </w:rPr>
        <w:t>Культурно-просвітницька установа року</w:t>
      </w:r>
      <w:r w:rsidRPr="0098758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»</w:t>
      </w:r>
    </w:p>
    <w:p w:rsidR="00987584" w:rsidRPr="00173478" w:rsidRDefault="00173478" w:rsidP="00173478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</w:pPr>
      <w:r w:rsidRPr="005C618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Кандидати:</w:t>
      </w:r>
    </w:p>
    <w:p w:rsidR="00987584" w:rsidRDefault="00987584" w:rsidP="00987584">
      <w:pPr>
        <w:pStyle w:val="a3"/>
        <w:numPr>
          <w:ilvl w:val="0"/>
          <w:numId w:val="18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 w:rsidRPr="00D61EA0">
        <w:rPr>
          <w:rFonts w:ascii="Times New Roman" w:hAnsi="Times New Roman"/>
          <w:sz w:val="28"/>
          <w:szCs w:val="28"/>
          <w:lang w:val="uk-UA"/>
        </w:rPr>
        <w:t xml:space="preserve">Ніжинський краєзнавчий музей імені Івана </w:t>
      </w:r>
      <w:proofErr w:type="spellStart"/>
      <w:r w:rsidRPr="00D61EA0">
        <w:rPr>
          <w:rFonts w:ascii="Times New Roman" w:hAnsi="Times New Roman"/>
          <w:sz w:val="28"/>
          <w:szCs w:val="28"/>
          <w:lang w:val="uk-UA"/>
        </w:rPr>
        <w:t>Спаського</w:t>
      </w:r>
      <w:proofErr w:type="spellEnd"/>
      <w:r w:rsidR="00000188">
        <w:rPr>
          <w:rFonts w:ascii="Times New Roman" w:hAnsi="Times New Roman"/>
          <w:sz w:val="28"/>
          <w:szCs w:val="28"/>
          <w:lang w:val="uk-UA"/>
        </w:rPr>
        <w:t>.</w:t>
      </w:r>
    </w:p>
    <w:p w:rsidR="004D3E5B" w:rsidRDefault="00173478" w:rsidP="005903A4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542B8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Переможець:  </w:t>
      </w:r>
      <w:r w:rsidR="00542B8D" w:rsidRPr="00542B8D">
        <w:rPr>
          <w:rFonts w:ascii="Times New Roman" w:hAnsi="Times New Roman"/>
          <w:sz w:val="28"/>
          <w:szCs w:val="28"/>
          <w:lang w:val="uk-UA"/>
        </w:rPr>
        <w:t xml:space="preserve">Ніжинський краєзнавчий музей імені Івана </w:t>
      </w:r>
      <w:proofErr w:type="spellStart"/>
      <w:r w:rsidR="00542B8D" w:rsidRPr="00542B8D">
        <w:rPr>
          <w:rFonts w:ascii="Times New Roman" w:hAnsi="Times New Roman"/>
          <w:sz w:val="28"/>
          <w:szCs w:val="28"/>
          <w:lang w:val="uk-UA"/>
        </w:rPr>
        <w:t>Спаського</w:t>
      </w:r>
      <w:proofErr w:type="spellEnd"/>
      <w:r w:rsidR="004D3E5B">
        <w:rPr>
          <w:rFonts w:ascii="Times New Roman" w:hAnsi="Times New Roman"/>
          <w:sz w:val="28"/>
          <w:szCs w:val="28"/>
          <w:lang w:val="uk-UA"/>
        </w:rPr>
        <w:t>.</w:t>
      </w:r>
    </w:p>
    <w:p w:rsidR="00987584" w:rsidRPr="005903A4" w:rsidRDefault="004D3E5B" w:rsidP="005903A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(директор  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Дудченко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Г. М</w:t>
      </w:r>
      <w:r w:rsidR="00542B8D" w:rsidRPr="00542B8D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)                                            </w:t>
      </w:r>
      <w:r w:rsidR="0017347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  </w:t>
      </w:r>
      <w:r w:rsidR="00173478" w:rsidRPr="006C2936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>( за – одноголосно)</w:t>
      </w:r>
    </w:p>
    <w:p w:rsidR="00987584" w:rsidRDefault="00987584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A84ED5" w:rsidRDefault="00A84ED5" w:rsidP="00B05E2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987584" w:rsidRDefault="00173478" w:rsidP="00B05E2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E40BD">
        <w:rPr>
          <w:rFonts w:ascii="Times New Roman" w:hAnsi="Times New Roman"/>
          <w:b/>
          <w:i/>
          <w:sz w:val="28"/>
          <w:szCs w:val="28"/>
          <w:lang w:val="uk-UA"/>
        </w:rPr>
        <w:lastRenderedPageBreak/>
        <w:t>Вільна номінація</w:t>
      </w:r>
      <w:r w:rsidRPr="006C2936">
        <w:rPr>
          <w:rFonts w:ascii="Times New Roman" w:hAnsi="Times New Roman"/>
          <w:b/>
          <w:sz w:val="28"/>
          <w:szCs w:val="28"/>
          <w:lang w:val="uk-UA"/>
        </w:rPr>
        <w:t xml:space="preserve">:  </w:t>
      </w:r>
      <w:r w:rsidR="00825F5F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18</w:t>
      </w:r>
      <w:r w:rsidRPr="00CC5A20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>.</w:t>
      </w:r>
      <w:r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 xml:space="preserve"> Номінація</w:t>
      </w:r>
      <w:r w:rsidRPr="001734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173478">
        <w:rPr>
          <w:rFonts w:ascii="Times New Roman" w:hAnsi="Times New Roman" w:cs="Times New Roman"/>
          <w:b/>
          <w:i/>
          <w:sz w:val="28"/>
          <w:szCs w:val="28"/>
          <w:lang w:val="uk-UA"/>
        </w:rPr>
        <w:t>Навчальний заклад нового типу, ідеал мистецької школи ХХІ століття»</w:t>
      </w:r>
    </w:p>
    <w:p w:rsidR="00173478" w:rsidRPr="00173478" w:rsidRDefault="00173478" w:rsidP="00173478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</w:pPr>
      <w:r w:rsidRPr="005C618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Кандидати:</w:t>
      </w:r>
    </w:p>
    <w:p w:rsidR="00987584" w:rsidRPr="005903A4" w:rsidRDefault="00173478" w:rsidP="005903A4">
      <w:pPr>
        <w:pStyle w:val="a3"/>
        <w:numPr>
          <w:ilvl w:val="0"/>
          <w:numId w:val="18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Ніжинська дитяча хореографічна школа</w:t>
      </w:r>
      <w:r w:rsidR="00000188">
        <w:rPr>
          <w:rFonts w:ascii="Times New Roman" w:hAnsi="Times New Roman"/>
          <w:sz w:val="28"/>
          <w:szCs w:val="28"/>
          <w:lang w:val="uk-UA"/>
        </w:rPr>
        <w:t>.</w:t>
      </w:r>
    </w:p>
    <w:p w:rsidR="00173478" w:rsidRPr="005903A4" w:rsidRDefault="00173478" w:rsidP="000C281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Переможець:</w:t>
      </w:r>
      <w:r w:rsidR="005903A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5903A4">
        <w:rPr>
          <w:rFonts w:ascii="Times New Roman" w:hAnsi="Times New Roman"/>
          <w:sz w:val="28"/>
          <w:szCs w:val="28"/>
          <w:lang w:val="uk-UA"/>
        </w:rPr>
        <w:t>Ніжинська дитяча хореографічна школа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244D4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    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0C281D" w:rsidRPr="00244D46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(директор –Тимошенко Г. Л</w:t>
      </w:r>
      <w:r w:rsidR="00244D46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.</w:t>
      </w:r>
      <w:r w:rsidRPr="00244D46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244D46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)</w:t>
      </w:r>
      <w:r w:rsidRPr="00244D46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                                                       </w:t>
      </w:r>
      <w:r w:rsidR="00244D46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           </w:t>
      </w:r>
      <w:r w:rsidR="000C281D" w:rsidRPr="00244D46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244D46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>( за – одноголосно</w:t>
      </w:r>
      <w:r w:rsidRPr="006C2936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>)</w:t>
      </w:r>
    </w:p>
    <w:p w:rsidR="00173478" w:rsidRDefault="00173478" w:rsidP="000C281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173478" w:rsidRPr="005903A4" w:rsidRDefault="00173478" w:rsidP="005903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5903A4">
        <w:rPr>
          <w:rFonts w:ascii="Times New Roman" w:hAnsi="Times New Roman"/>
          <w:b/>
          <w:i/>
          <w:sz w:val="28"/>
          <w:szCs w:val="28"/>
          <w:lang w:val="uk-UA"/>
        </w:rPr>
        <w:t>Вільна номінація</w:t>
      </w:r>
      <w:r w:rsidRPr="005903A4"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="00825F5F">
        <w:rPr>
          <w:rFonts w:ascii="Times New Roman" w:hAnsi="Times New Roman"/>
          <w:b/>
          <w:sz w:val="28"/>
          <w:szCs w:val="28"/>
          <w:lang w:val="uk-UA"/>
        </w:rPr>
        <w:t>19</w:t>
      </w:r>
      <w:r w:rsidRPr="005903A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 xml:space="preserve">. Номінація </w:t>
      </w:r>
      <w:r w:rsidRPr="005903A4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5903A4">
        <w:rPr>
          <w:rFonts w:ascii="Times New Roman" w:hAnsi="Times New Roman"/>
          <w:b/>
          <w:i/>
          <w:sz w:val="28"/>
          <w:szCs w:val="28"/>
          <w:lang w:val="uk-UA"/>
        </w:rPr>
        <w:t>Кращий працівник року в комунальній сфері»</w:t>
      </w:r>
      <w:r w:rsidRPr="005903A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173478" w:rsidRDefault="00173478" w:rsidP="00173478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5C618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Кандидати:</w:t>
      </w:r>
    </w:p>
    <w:p w:rsidR="00F12D91" w:rsidRDefault="00F12D91" w:rsidP="00F12D91">
      <w:pPr>
        <w:pStyle w:val="a3"/>
        <w:numPr>
          <w:ilvl w:val="0"/>
          <w:numId w:val="18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Землянська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Леся Анатоліївна – фахівець з організації</w:t>
      </w:r>
      <w:r w:rsidR="006E40BD">
        <w:rPr>
          <w:rFonts w:ascii="Times New Roman" w:hAnsi="Times New Roman"/>
          <w:sz w:val="28"/>
          <w:szCs w:val="28"/>
          <w:lang w:val="uk-UA"/>
        </w:rPr>
        <w:t xml:space="preserve"> обслуговування населення КП «СЕЗ».</w:t>
      </w:r>
    </w:p>
    <w:p w:rsidR="00F12D91" w:rsidRPr="00CA7D9B" w:rsidRDefault="005903A4" w:rsidP="005903A4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утримались-7</w:t>
      </w:r>
    </w:p>
    <w:p w:rsidR="00173478" w:rsidRPr="00173478" w:rsidRDefault="00173478" w:rsidP="006E40BD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</w:pPr>
    </w:p>
    <w:p w:rsidR="005903A4" w:rsidRPr="005903A4" w:rsidRDefault="005903A4" w:rsidP="005903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</w:pPr>
      <w:r w:rsidRPr="005903A4">
        <w:rPr>
          <w:rFonts w:ascii="Times New Roman" w:hAnsi="Times New Roman"/>
          <w:b/>
          <w:i/>
          <w:sz w:val="28"/>
          <w:szCs w:val="28"/>
          <w:lang w:val="uk-UA"/>
        </w:rPr>
        <w:t>Вільна номінація</w:t>
      </w:r>
      <w:r w:rsidRPr="005903A4"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825F5F">
        <w:rPr>
          <w:rFonts w:ascii="Times New Roman" w:hAnsi="Times New Roman"/>
          <w:b/>
          <w:sz w:val="28"/>
          <w:szCs w:val="28"/>
          <w:lang w:val="uk-UA"/>
        </w:rPr>
        <w:t>0</w:t>
      </w:r>
      <w:r w:rsidRPr="005903A4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val="uk-UA"/>
        </w:rPr>
        <w:t xml:space="preserve">. Номінація </w:t>
      </w:r>
      <w:r w:rsidRPr="005903A4">
        <w:rPr>
          <w:rFonts w:ascii="Times New Roman" w:hAnsi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Активна життєва позиція</w:t>
      </w:r>
      <w:r w:rsidRPr="005903A4">
        <w:rPr>
          <w:rFonts w:ascii="Times New Roman" w:hAnsi="Times New Roman"/>
          <w:b/>
          <w:i/>
          <w:sz w:val="28"/>
          <w:szCs w:val="28"/>
          <w:lang w:val="uk-UA"/>
        </w:rPr>
        <w:t>»</w:t>
      </w:r>
      <w:r w:rsidRPr="005903A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F73747" w:rsidRPr="00F73747" w:rsidRDefault="00F73747" w:rsidP="00F73747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</w:pPr>
      <w:r w:rsidRPr="005C618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Кандидати:</w:t>
      </w:r>
      <w:r w:rsidR="00A84ED5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Поляк Лідія Анатолії</w:t>
      </w:r>
      <w:r w:rsidRPr="00F73747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вна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 xml:space="preserve">- </w:t>
      </w:r>
      <w:r w:rsidRPr="00F73747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вчитель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F73747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географії, біології та фізичної культури</w:t>
      </w:r>
      <w:r w:rsidR="007A520B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ЗОШ I -II ст.№4</w:t>
      </w:r>
    </w:p>
    <w:p w:rsidR="00F73747" w:rsidRDefault="00F73747" w:rsidP="00F73747">
      <w:pPr>
        <w:spacing w:after="0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  <w:r w:rsidRPr="006C293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/>
        </w:rPr>
        <w:t>Переможець:</w:t>
      </w:r>
      <w:r w:rsidRPr="00F73747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Поляк Лідія Анатолії</w:t>
      </w:r>
      <w:r w:rsidRPr="00F73747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вна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                     </w:t>
      </w:r>
      <w:r w:rsidRPr="005F3DD6"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  <w:t>( за – одноголосно)</w:t>
      </w:r>
    </w:p>
    <w:p w:rsidR="00086052" w:rsidRDefault="00086052" w:rsidP="00F73747">
      <w:pPr>
        <w:spacing w:after="0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CA4A27" w:rsidRDefault="00CA4A27" w:rsidP="00F73747">
      <w:pPr>
        <w:spacing w:after="0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086052" w:rsidRPr="00086052" w:rsidRDefault="00086052" w:rsidP="00086052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Розглянути подання</w:t>
      </w:r>
      <w:r w:rsidRPr="00086052">
        <w:rPr>
          <w:rFonts w:eastAsia="Times New Roman"/>
          <w:sz w:val="28"/>
          <w:szCs w:val="28"/>
          <w:lang w:val="uk-UA"/>
        </w:rPr>
        <w:t xml:space="preserve"> </w:t>
      </w:r>
      <w:r w:rsidRPr="009069D6">
        <w:rPr>
          <w:rFonts w:ascii="Times New Roman" w:eastAsia="Times New Roman" w:hAnsi="Times New Roman" w:cs="Times New Roman"/>
          <w:sz w:val="28"/>
          <w:szCs w:val="28"/>
          <w:lang w:val="uk-UA"/>
        </w:rPr>
        <w:t>на ряд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086052">
        <w:rPr>
          <w:rFonts w:ascii="Times New Roman" w:eastAsia="Times New Roman" w:hAnsi="Times New Roman" w:cs="Times New Roman"/>
          <w:sz w:val="28"/>
          <w:szCs w:val="28"/>
          <w:lang w:val="uk-UA"/>
        </w:rPr>
        <w:t>номінацій міського конкурсу професійної майстерності «Людина року»</w:t>
      </w:r>
      <w:r w:rsidRPr="000860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, які надійшли до 12-00</w:t>
      </w:r>
      <w:r w:rsidR="009069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0860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год.  24. 04.</w:t>
      </w:r>
      <w:r w:rsidR="009069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0860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2018 року.</w:t>
      </w:r>
    </w:p>
    <w:p w:rsidR="00086052" w:rsidRPr="00895C6B" w:rsidRDefault="00086052" w:rsidP="00086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</w:pPr>
    </w:p>
    <w:p w:rsidR="00F73747" w:rsidRDefault="00F73747" w:rsidP="00F73747">
      <w:pPr>
        <w:spacing w:after="0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  <w:bookmarkStart w:id="0" w:name="_GoBack"/>
      <w:bookmarkEnd w:id="0"/>
    </w:p>
    <w:p w:rsidR="00F73747" w:rsidRDefault="00F73747" w:rsidP="00F73747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</w:pPr>
      <w:r w:rsidRPr="00895C6B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 xml:space="preserve">Наступне засідання </w:t>
      </w:r>
      <w:r w:rsidR="006A55C2" w:rsidRPr="00895C6B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журі провести 24 квітня 2018 року о 16-00 у каб.№66</w:t>
      </w:r>
      <w:r w:rsidR="00244D46">
        <w:rPr>
          <w:rFonts w:ascii="Times New Roman" w:eastAsia="Times New Roman" w:hAnsi="Times New Roman"/>
          <w:bCs/>
          <w:color w:val="000000"/>
          <w:sz w:val="28"/>
          <w:szCs w:val="28"/>
          <w:lang w:val="uk-UA"/>
        </w:rPr>
        <w:t>.</w:t>
      </w:r>
    </w:p>
    <w:p w:rsidR="00173478" w:rsidRDefault="00173478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173478" w:rsidRDefault="00173478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173478" w:rsidRDefault="00173478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086052" w:rsidRDefault="00086052" w:rsidP="000860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C2936">
        <w:rPr>
          <w:rFonts w:ascii="Times New Roman" w:hAnsi="Times New Roman"/>
          <w:sz w:val="28"/>
          <w:szCs w:val="28"/>
          <w:lang w:val="uk-UA"/>
        </w:rPr>
        <w:t>Голова журі,</w:t>
      </w:r>
      <w:r w:rsidR="00410A41" w:rsidRPr="00410A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0A41">
        <w:rPr>
          <w:rFonts w:ascii="Times New Roman" w:hAnsi="Times New Roman"/>
          <w:sz w:val="28"/>
          <w:szCs w:val="28"/>
          <w:lang w:val="uk-UA"/>
        </w:rPr>
        <w:t>м</w:t>
      </w:r>
      <w:proofErr w:type="spellStart"/>
      <w:r w:rsidR="00410A41" w:rsidRPr="005C740F">
        <w:rPr>
          <w:rFonts w:ascii="Times New Roman" w:hAnsi="Times New Roman"/>
          <w:sz w:val="28"/>
          <w:szCs w:val="28"/>
        </w:rPr>
        <w:t>іський</w:t>
      </w:r>
      <w:proofErr w:type="spellEnd"/>
      <w:r w:rsidR="00410A41" w:rsidRPr="005C740F">
        <w:rPr>
          <w:rFonts w:ascii="Times New Roman" w:hAnsi="Times New Roman"/>
          <w:sz w:val="28"/>
          <w:szCs w:val="28"/>
        </w:rPr>
        <w:t xml:space="preserve"> </w:t>
      </w:r>
      <w:r w:rsidR="00410A41">
        <w:rPr>
          <w:rFonts w:ascii="Times New Roman" w:hAnsi="Times New Roman"/>
          <w:sz w:val="28"/>
          <w:szCs w:val="28"/>
          <w:lang w:val="uk-UA"/>
        </w:rPr>
        <w:t xml:space="preserve">голова                                                  А. В. </w:t>
      </w:r>
      <w:proofErr w:type="spellStart"/>
      <w:r w:rsidR="00410A41">
        <w:rPr>
          <w:rFonts w:ascii="Times New Roman" w:hAnsi="Times New Roman"/>
          <w:sz w:val="28"/>
          <w:szCs w:val="28"/>
          <w:lang w:val="uk-UA"/>
        </w:rPr>
        <w:t>Лінник</w:t>
      </w:r>
      <w:proofErr w:type="spellEnd"/>
      <w:r w:rsidR="00410A41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</w:p>
    <w:p w:rsidR="00173478" w:rsidRDefault="00173478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173478" w:rsidRDefault="00173478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173478" w:rsidRDefault="00173478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086052" w:rsidRPr="004B7503" w:rsidRDefault="00086052" w:rsidP="00086052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B7503">
        <w:rPr>
          <w:rFonts w:ascii="Times New Roman" w:hAnsi="Times New Roman"/>
          <w:lang w:val="uk-UA"/>
        </w:rPr>
        <w:t xml:space="preserve">Протокол склала головний спеціаліст </w:t>
      </w:r>
    </w:p>
    <w:p w:rsidR="00086052" w:rsidRPr="004B7503" w:rsidRDefault="00086052" w:rsidP="00086052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B7503">
        <w:rPr>
          <w:rFonts w:ascii="Times New Roman" w:hAnsi="Times New Roman"/>
          <w:lang w:val="uk-UA"/>
        </w:rPr>
        <w:t>управління культури</w:t>
      </w:r>
    </w:p>
    <w:p w:rsidR="00086052" w:rsidRPr="004B7503" w:rsidRDefault="00086052" w:rsidP="00086052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B7503">
        <w:rPr>
          <w:rFonts w:ascii="Times New Roman" w:hAnsi="Times New Roman"/>
          <w:lang w:val="uk-UA"/>
        </w:rPr>
        <w:t>і туризму</w:t>
      </w:r>
      <w:r w:rsidRPr="004B7503">
        <w:rPr>
          <w:rFonts w:ascii="Times New Roman" w:hAnsi="Times New Roman"/>
          <w:lang w:val="uk-UA"/>
        </w:rPr>
        <w:tab/>
      </w:r>
      <w:r w:rsidRPr="004B7503">
        <w:rPr>
          <w:rFonts w:ascii="Times New Roman" w:hAnsi="Times New Roman"/>
          <w:lang w:val="uk-UA"/>
        </w:rPr>
        <w:tab/>
      </w:r>
      <w:r w:rsidRPr="004B7503">
        <w:rPr>
          <w:rFonts w:ascii="Times New Roman" w:hAnsi="Times New Roman"/>
          <w:lang w:val="uk-UA"/>
        </w:rPr>
        <w:tab/>
      </w:r>
      <w:r w:rsidRPr="004B7503">
        <w:rPr>
          <w:rFonts w:ascii="Times New Roman" w:hAnsi="Times New Roman"/>
          <w:lang w:val="uk-UA"/>
        </w:rPr>
        <w:tab/>
      </w:r>
      <w:r w:rsidRPr="004B7503">
        <w:rPr>
          <w:rFonts w:ascii="Times New Roman" w:hAnsi="Times New Roman"/>
          <w:lang w:val="uk-UA"/>
        </w:rPr>
        <w:tab/>
      </w:r>
      <w:r w:rsidRPr="004B7503">
        <w:rPr>
          <w:rFonts w:ascii="Times New Roman" w:hAnsi="Times New Roman"/>
          <w:lang w:val="uk-UA"/>
        </w:rPr>
        <w:tab/>
      </w:r>
      <w:r w:rsidRPr="004B7503">
        <w:rPr>
          <w:rFonts w:ascii="Times New Roman" w:hAnsi="Times New Roman"/>
          <w:lang w:val="uk-UA"/>
        </w:rPr>
        <w:tab/>
      </w:r>
      <w:r w:rsidRPr="004B7503">
        <w:rPr>
          <w:rFonts w:ascii="Times New Roman" w:hAnsi="Times New Roman"/>
          <w:lang w:val="uk-UA"/>
        </w:rPr>
        <w:tab/>
      </w:r>
      <w:r w:rsidRPr="004B7503"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 xml:space="preserve">       </w:t>
      </w:r>
      <w:r w:rsidRPr="004B7503">
        <w:rPr>
          <w:rFonts w:ascii="Times New Roman" w:hAnsi="Times New Roman"/>
          <w:lang w:val="uk-UA"/>
        </w:rPr>
        <w:t xml:space="preserve"> Я.В.Котляр</w:t>
      </w:r>
    </w:p>
    <w:p w:rsidR="00086052" w:rsidRPr="004B7503" w:rsidRDefault="00086052" w:rsidP="00086052">
      <w:pPr>
        <w:rPr>
          <w:lang w:val="uk-UA"/>
        </w:rPr>
      </w:pPr>
    </w:p>
    <w:p w:rsidR="00173478" w:rsidRDefault="00173478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173478" w:rsidRDefault="00173478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173478" w:rsidRDefault="00173478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173478" w:rsidRDefault="00173478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173478" w:rsidRDefault="00173478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173478" w:rsidRDefault="00173478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173478" w:rsidRDefault="00173478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173478" w:rsidRDefault="00173478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173478" w:rsidRPr="005C740F" w:rsidRDefault="00173478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E05341" w:rsidRPr="005C740F" w:rsidRDefault="00E05341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E05341" w:rsidRPr="005C740F" w:rsidRDefault="00E05341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E05341" w:rsidRPr="005C740F" w:rsidRDefault="00E05341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E05341" w:rsidRPr="005C740F" w:rsidRDefault="00E05341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E05341" w:rsidRPr="005C740F" w:rsidRDefault="00E05341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E05341" w:rsidRPr="005C740F" w:rsidRDefault="00E05341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E05341" w:rsidRPr="005C740F" w:rsidRDefault="00E05341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E05341" w:rsidRPr="005C740F" w:rsidRDefault="00E05341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E05341" w:rsidRPr="005C740F" w:rsidRDefault="00E05341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E05341" w:rsidRPr="005C740F" w:rsidRDefault="00E05341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E05341" w:rsidRPr="005C740F" w:rsidRDefault="00E05341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E05341" w:rsidRPr="005C740F" w:rsidRDefault="00E05341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E05341" w:rsidRPr="005C740F" w:rsidRDefault="00E05341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E05341" w:rsidRPr="005C740F" w:rsidRDefault="00E05341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</w:p>
    <w:p w:rsidR="00173478" w:rsidRDefault="00173478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173478" w:rsidRDefault="00173478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p w:rsidR="00173478" w:rsidRPr="00E52AFB" w:rsidRDefault="00173478" w:rsidP="00B05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val="uk-UA"/>
        </w:rPr>
      </w:pPr>
    </w:p>
    <w:sectPr w:rsidR="00173478" w:rsidRPr="00E52AFB" w:rsidSect="004F1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Playbill">
    <w:panose1 w:val="040506030A0602020202"/>
    <w:charset w:val="00"/>
    <w:family w:val="decorative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6603B"/>
    <w:multiLevelType w:val="hybridMultilevel"/>
    <w:tmpl w:val="1AC415B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DA1348"/>
    <w:multiLevelType w:val="hybridMultilevel"/>
    <w:tmpl w:val="E254394C"/>
    <w:lvl w:ilvl="0" w:tplc="5F5EF34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51D82"/>
    <w:multiLevelType w:val="hybridMultilevel"/>
    <w:tmpl w:val="9320A598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047A0"/>
    <w:multiLevelType w:val="hybridMultilevel"/>
    <w:tmpl w:val="025037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27A05"/>
    <w:multiLevelType w:val="hybridMultilevel"/>
    <w:tmpl w:val="D1148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821F2"/>
    <w:multiLevelType w:val="hybridMultilevel"/>
    <w:tmpl w:val="ADAE64BC"/>
    <w:lvl w:ilvl="0" w:tplc="5F5EF34A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27DB422F"/>
    <w:multiLevelType w:val="hybridMultilevel"/>
    <w:tmpl w:val="B204F0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A616DB"/>
    <w:multiLevelType w:val="hybridMultilevel"/>
    <w:tmpl w:val="119626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8F63F8"/>
    <w:multiLevelType w:val="hybridMultilevel"/>
    <w:tmpl w:val="D7962D5C"/>
    <w:lvl w:ilvl="0" w:tplc="0419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9" w15:restartNumberingAfterBreak="0">
    <w:nsid w:val="30975D8F"/>
    <w:multiLevelType w:val="hybridMultilevel"/>
    <w:tmpl w:val="EEB8A3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B1D32"/>
    <w:multiLevelType w:val="hybridMultilevel"/>
    <w:tmpl w:val="59F6CF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4821CB"/>
    <w:multiLevelType w:val="hybridMultilevel"/>
    <w:tmpl w:val="2D2671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100E5"/>
    <w:multiLevelType w:val="hybridMultilevel"/>
    <w:tmpl w:val="17A8CE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A5A67"/>
    <w:multiLevelType w:val="hybridMultilevel"/>
    <w:tmpl w:val="C60437B4"/>
    <w:lvl w:ilvl="0" w:tplc="5F5EF34A">
      <w:start w:val="1"/>
      <w:numFmt w:val="bullet"/>
      <w:lvlText w:val=""/>
      <w:lvlJc w:val="left"/>
      <w:pPr>
        <w:ind w:left="1506" w:hanging="360"/>
      </w:pPr>
      <w:rPr>
        <w:rFonts w:ascii="Wingdings" w:hAnsi="Wingdings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55EB4FAE"/>
    <w:multiLevelType w:val="hybridMultilevel"/>
    <w:tmpl w:val="7C02D886"/>
    <w:lvl w:ilvl="0" w:tplc="5F5EF34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B67DE"/>
    <w:multiLevelType w:val="hybridMultilevel"/>
    <w:tmpl w:val="1736CA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6F6B4C"/>
    <w:multiLevelType w:val="hybridMultilevel"/>
    <w:tmpl w:val="BC4E90EC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AB1401"/>
    <w:multiLevelType w:val="hybridMultilevel"/>
    <w:tmpl w:val="31F25B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3E5A78"/>
    <w:multiLevelType w:val="hybridMultilevel"/>
    <w:tmpl w:val="0720D0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4"/>
  </w:num>
  <w:num w:numId="4">
    <w:abstractNumId w:val="6"/>
  </w:num>
  <w:num w:numId="5">
    <w:abstractNumId w:val="11"/>
  </w:num>
  <w:num w:numId="6">
    <w:abstractNumId w:val="10"/>
  </w:num>
  <w:num w:numId="7">
    <w:abstractNumId w:val="3"/>
  </w:num>
  <w:num w:numId="8">
    <w:abstractNumId w:val="8"/>
  </w:num>
  <w:num w:numId="9">
    <w:abstractNumId w:val="0"/>
  </w:num>
  <w:num w:numId="10">
    <w:abstractNumId w:val="5"/>
  </w:num>
  <w:num w:numId="11">
    <w:abstractNumId w:val="7"/>
  </w:num>
  <w:num w:numId="12">
    <w:abstractNumId w:val="15"/>
  </w:num>
  <w:num w:numId="13">
    <w:abstractNumId w:val="18"/>
  </w:num>
  <w:num w:numId="14">
    <w:abstractNumId w:val="12"/>
  </w:num>
  <w:num w:numId="15">
    <w:abstractNumId w:val="1"/>
  </w:num>
  <w:num w:numId="16">
    <w:abstractNumId w:val="4"/>
  </w:num>
  <w:num w:numId="17">
    <w:abstractNumId w:val="9"/>
  </w:num>
  <w:num w:numId="18">
    <w:abstractNumId w:val="1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5E2B"/>
    <w:rsid w:val="00000188"/>
    <w:rsid w:val="00086052"/>
    <w:rsid w:val="000A6ED8"/>
    <w:rsid w:val="000C281D"/>
    <w:rsid w:val="000E3D48"/>
    <w:rsid w:val="000F0641"/>
    <w:rsid w:val="00167F81"/>
    <w:rsid w:val="001713E9"/>
    <w:rsid w:val="00173478"/>
    <w:rsid w:val="00181993"/>
    <w:rsid w:val="001E5679"/>
    <w:rsid w:val="00244D46"/>
    <w:rsid w:val="0027193F"/>
    <w:rsid w:val="0029559C"/>
    <w:rsid w:val="002F0541"/>
    <w:rsid w:val="003432D4"/>
    <w:rsid w:val="0036606D"/>
    <w:rsid w:val="004030F3"/>
    <w:rsid w:val="00410A41"/>
    <w:rsid w:val="00463B5C"/>
    <w:rsid w:val="004B1D55"/>
    <w:rsid w:val="004D3E5B"/>
    <w:rsid w:val="004D5D70"/>
    <w:rsid w:val="004E0977"/>
    <w:rsid w:val="00542B8D"/>
    <w:rsid w:val="005903A4"/>
    <w:rsid w:val="005C740F"/>
    <w:rsid w:val="005F3DD6"/>
    <w:rsid w:val="00693D7C"/>
    <w:rsid w:val="006A55C2"/>
    <w:rsid w:val="006E40BD"/>
    <w:rsid w:val="006F42BB"/>
    <w:rsid w:val="006F6B78"/>
    <w:rsid w:val="00716BB2"/>
    <w:rsid w:val="00726660"/>
    <w:rsid w:val="007312C4"/>
    <w:rsid w:val="00772327"/>
    <w:rsid w:val="007A520B"/>
    <w:rsid w:val="00825F5F"/>
    <w:rsid w:val="00845344"/>
    <w:rsid w:val="00895C6B"/>
    <w:rsid w:val="008E7A43"/>
    <w:rsid w:val="009069D6"/>
    <w:rsid w:val="00986D16"/>
    <w:rsid w:val="00987584"/>
    <w:rsid w:val="009908B5"/>
    <w:rsid w:val="009B2326"/>
    <w:rsid w:val="009E1486"/>
    <w:rsid w:val="00A84ED5"/>
    <w:rsid w:val="00A91B1A"/>
    <w:rsid w:val="00AE40F9"/>
    <w:rsid w:val="00B05E2B"/>
    <w:rsid w:val="00BB53D1"/>
    <w:rsid w:val="00BC2E12"/>
    <w:rsid w:val="00BC5078"/>
    <w:rsid w:val="00C70772"/>
    <w:rsid w:val="00CA4A27"/>
    <w:rsid w:val="00D0069A"/>
    <w:rsid w:val="00D439DC"/>
    <w:rsid w:val="00D962E2"/>
    <w:rsid w:val="00DB27D6"/>
    <w:rsid w:val="00DB495C"/>
    <w:rsid w:val="00E05341"/>
    <w:rsid w:val="00E33E52"/>
    <w:rsid w:val="00E61811"/>
    <w:rsid w:val="00ED036E"/>
    <w:rsid w:val="00ED5F9F"/>
    <w:rsid w:val="00F12D91"/>
    <w:rsid w:val="00F304DD"/>
    <w:rsid w:val="00F73747"/>
    <w:rsid w:val="00FE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E9A53"/>
  <w15:docId w15:val="{36F417BC-54C7-4B47-BCB1-BB01B7748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E2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B05E2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5E2B"/>
    <w:rPr>
      <w:rFonts w:ascii="Times New Roman" w:eastAsia="Times New Roman" w:hAnsi="Times New Roman" w:cs="Times New Roman"/>
      <w:b/>
      <w:sz w:val="3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B05E2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a5"/>
    <w:rsid w:val="00B05E2B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5">
    <w:name w:val="Основной текст Знак"/>
    <w:basedOn w:val="a0"/>
    <w:link w:val="a4"/>
    <w:rsid w:val="00B05E2B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statusselect">
    <w:name w:val="status_select"/>
    <w:basedOn w:val="a0"/>
    <w:rsid w:val="00B05E2B"/>
  </w:style>
  <w:style w:type="paragraph" w:styleId="a6">
    <w:name w:val="Balloon Text"/>
    <w:basedOn w:val="a"/>
    <w:link w:val="a7"/>
    <w:uiPriority w:val="99"/>
    <w:semiHidden/>
    <w:unhideWhenUsed/>
    <w:rsid w:val="007266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2666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6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49</cp:revision>
  <cp:lastPrinted>2018-04-25T11:20:00Z</cp:lastPrinted>
  <dcterms:created xsi:type="dcterms:W3CDTF">2018-04-18T13:47:00Z</dcterms:created>
  <dcterms:modified xsi:type="dcterms:W3CDTF">2018-04-25T13:48:00Z</dcterms:modified>
</cp:coreProperties>
</file>